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3" w:rsidRPr="00AC64C3" w:rsidRDefault="0077157C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ОССИЙСКАЯ ФЕДЕРАЦИЯ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УСТЬ-УДИНСКИЙ МУНИЦИПАЛЬНЫЙ РАЙОН</w:t>
      </w:r>
    </w:p>
    <w:p w:rsidR="00AC64C3" w:rsidRPr="00AC64C3" w:rsidRDefault="006D5A89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НОВОУДИН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СКОЕ МУНИЦИПАЛЬНОЕ ОБРАЗОВАНИЕ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ПОСТАНОВЛЕНИЕ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августа</w:t>
      </w:r>
      <w:r w:rsidR="006D5A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202</w:t>
      </w:r>
      <w:r w:rsidR="006D5A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года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            №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proofErr w:type="gramStart"/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r w:rsidR="006D5A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Новая Уда</w:t>
      </w:r>
      <w:proofErr w:type="gramEnd"/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8 части 1 статьи 14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28.01.2006 №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</w:t>
      </w:r>
      <w:proofErr w:type="spellStart"/>
      <w:r w:rsidR="006D5A89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администрация </w:t>
      </w: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64C3" w:rsidRPr="0077157C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57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1. 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</w:t>
      </w:r>
      <w:r w:rsidR="00C11E3E">
        <w:rPr>
          <w:rFonts w:ascii="Times New Roman" w:eastAsia="Calibri" w:hAnsi="Times New Roman" w:cs="Times New Roman"/>
          <w:sz w:val="24"/>
          <w:szCs w:val="24"/>
        </w:rPr>
        <w:t>сносу или реконструкции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№</w:t>
      </w:r>
      <w:r w:rsidRPr="00AC64C3">
        <w:rPr>
          <w:rFonts w:ascii="Times New Roman" w:eastAsia="Calibri" w:hAnsi="Times New Roman" w:cs="Times New Roman"/>
          <w:sz w:val="24"/>
          <w:szCs w:val="24"/>
        </w:rPr>
        <w:t>1</w:t>
      </w:r>
      <w:r w:rsidR="00C11E3E">
        <w:rPr>
          <w:rFonts w:ascii="Times New Roman" w:eastAsia="Calibri" w:hAnsi="Times New Roman" w:cs="Times New Roman"/>
          <w:sz w:val="24"/>
          <w:szCs w:val="24"/>
        </w:rPr>
        <w:t>)</w:t>
      </w:r>
      <w:r w:rsidRPr="00AC6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2. Утвердить </w:t>
      </w:r>
      <w:hyperlink r:id="rId6" w:anchor="P41" w:history="1">
        <w:r w:rsidRPr="00AC6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</w:t>
      </w:r>
      <w:r w:rsidR="00C11E3E">
        <w:rPr>
          <w:rFonts w:ascii="Times New Roman" w:eastAsia="Calibri" w:hAnsi="Times New Roman" w:cs="Times New Roman"/>
          <w:sz w:val="24"/>
          <w:szCs w:val="24"/>
        </w:rPr>
        <w:t>сносу или реконструкции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(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C11E3E">
        <w:rPr>
          <w:rFonts w:ascii="Times New Roman" w:eastAsia="Calibri" w:hAnsi="Times New Roman" w:cs="Times New Roman"/>
          <w:sz w:val="24"/>
          <w:szCs w:val="24"/>
        </w:rPr>
        <w:t>№</w:t>
      </w:r>
      <w:r w:rsidRPr="00AC64C3">
        <w:rPr>
          <w:rFonts w:ascii="Times New Roman" w:eastAsia="Calibri" w:hAnsi="Times New Roman" w:cs="Times New Roman"/>
          <w:sz w:val="24"/>
          <w:szCs w:val="24"/>
        </w:rPr>
        <w:t>2</w:t>
      </w:r>
      <w:r w:rsidR="00C11E3E">
        <w:rPr>
          <w:rFonts w:ascii="Times New Roman" w:eastAsia="Calibri" w:hAnsi="Times New Roman" w:cs="Times New Roman"/>
          <w:sz w:val="24"/>
          <w:szCs w:val="24"/>
        </w:rPr>
        <w:t>)</w:t>
      </w:r>
      <w:r w:rsidRPr="00AC6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3. Признать утратившими силу:</w:t>
      </w:r>
      <w:r w:rsidR="00C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Постановление от </w:t>
      </w:r>
      <w:r w:rsidR="006D5A89">
        <w:rPr>
          <w:rFonts w:ascii="Times New Roman" w:eastAsia="Calibri" w:hAnsi="Times New Roman" w:cs="Times New Roman"/>
          <w:sz w:val="24"/>
          <w:szCs w:val="24"/>
        </w:rPr>
        <w:t>12</w:t>
      </w:r>
      <w:r w:rsidRPr="00AC64C3">
        <w:rPr>
          <w:rFonts w:ascii="Times New Roman" w:eastAsia="Calibri" w:hAnsi="Times New Roman" w:cs="Times New Roman"/>
          <w:sz w:val="24"/>
          <w:szCs w:val="24"/>
        </w:rPr>
        <w:t>.</w:t>
      </w:r>
      <w:r w:rsidR="006D5A89">
        <w:rPr>
          <w:rFonts w:ascii="Times New Roman" w:eastAsia="Calibri" w:hAnsi="Times New Roman" w:cs="Times New Roman"/>
          <w:sz w:val="24"/>
          <w:szCs w:val="24"/>
        </w:rPr>
        <w:t>08</w:t>
      </w:r>
      <w:r w:rsidRPr="00AC64C3">
        <w:rPr>
          <w:rFonts w:ascii="Times New Roman" w:eastAsia="Calibri" w:hAnsi="Times New Roman" w:cs="Times New Roman"/>
          <w:sz w:val="24"/>
          <w:szCs w:val="24"/>
        </w:rPr>
        <w:t>.201</w:t>
      </w:r>
      <w:r w:rsidR="006D5A89">
        <w:rPr>
          <w:rFonts w:ascii="Times New Roman" w:eastAsia="Calibri" w:hAnsi="Times New Roman" w:cs="Times New Roman"/>
          <w:sz w:val="24"/>
          <w:szCs w:val="24"/>
        </w:rPr>
        <w:t>5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6D5A89">
        <w:rPr>
          <w:rFonts w:ascii="Times New Roman" w:eastAsia="Calibri" w:hAnsi="Times New Roman" w:cs="Times New Roman"/>
          <w:sz w:val="24"/>
          <w:szCs w:val="24"/>
        </w:rPr>
        <w:t>28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«О комиссии для оценки </w:t>
      </w:r>
      <w:r w:rsidR="006D5A89">
        <w:rPr>
          <w:rFonts w:ascii="Times New Roman" w:eastAsia="Calibri" w:hAnsi="Times New Roman" w:cs="Times New Roman"/>
          <w:sz w:val="24"/>
          <w:szCs w:val="24"/>
        </w:rPr>
        <w:t xml:space="preserve">и признания жилых помещений муниципального жилищного фонда </w:t>
      </w:r>
      <w:proofErr w:type="spellStart"/>
      <w:r w:rsidR="006D5A89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6D5A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(пригодным (непригодным) для проживания, а также многоквартирного дома аварийным и подлежащим сносу или реконструкции»</w:t>
      </w:r>
      <w:r w:rsidRPr="00AC64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64C3" w:rsidRDefault="0007243A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bookmarkStart w:id="1" w:name="sub_12000"/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4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bookmarkEnd w:id="1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информационном издании «</w:t>
      </w:r>
      <w:proofErr w:type="spellStart"/>
      <w:r w:rsidR="006D5A89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Новоудинские</w:t>
      </w:r>
      <w:proofErr w:type="spellEnd"/>
      <w:r w:rsidR="006D5A89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Вести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», разместить на официальном сайте </w:t>
      </w:r>
      <w:r w:rsidRPr="00B62E2A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B62E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Pr="00B62E2A">
        <w:rPr>
          <w:rFonts w:ascii="Times New Roman" w:hAnsi="Times New Roman" w:cs="Times New Roman"/>
          <w:sz w:val="24"/>
          <w:szCs w:val="24"/>
        </w:rPr>
        <w:t>»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.</w:t>
      </w:r>
    </w:p>
    <w:p w:rsidR="0007243A" w:rsidRDefault="0007243A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7243A" w:rsidRPr="00AC64C3" w:rsidRDefault="0007243A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Default="006D5A89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Новоудин</w:t>
      </w: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</w:t>
      </w:r>
      <w:proofErr w:type="spellEnd"/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Г.А.Бакляк</w:t>
      </w:r>
      <w:proofErr w:type="spellEnd"/>
    </w:p>
    <w:p w:rsidR="006D5A89" w:rsidRPr="00AC64C3" w:rsidRDefault="006D5A89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43A" w:rsidRDefault="0007243A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43A" w:rsidRPr="00AC64C3" w:rsidRDefault="0007243A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1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 постановлению Главы</w:t>
      </w:r>
    </w:p>
    <w:p w:rsidR="00AC64C3" w:rsidRPr="00AC64C3" w:rsidRDefault="006D5A89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Новоудин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ского</w:t>
      </w:r>
      <w:proofErr w:type="spellEnd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муниципального образования</w:t>
      </w: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  <w:r w:rsidR="006D5A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августа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202</w:t>
      </w:r>
      <w:r w:rsidR="006D5A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года №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</w:p>
    <w:p w:rsidR="00AC64C3" w:rsidRPr="00AC64C3" w:rsidRDefault="00AC64C3" w:rsidP="00AC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межведомственной комиссии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межведомственной комиссии:</w:t>
      </w:r>
    </w:p>
    <w:p w:rsidR="00AC64C3" w:rsidRPr="00AC64C3" w:rsidRDefault="00A7588C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AC64C3" w:rsidRPr="00AC64C3" w:rsidRDefault="00A7588C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 Елена Викторовна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МЗК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межведомственной комиссии:</w:t>
      </w:r>
    </w:p>
    <w:p w:rsidR="00AC64C3" w:rsidRPr="00AC64C3" w:rsidRDefault="00A7588C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инспектор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пожарному надзору – </w:t>
      </w:r>
      <w:r w:rsidR="00D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Мамаев</w:t>
      </w:r>
      <w:r w:rsidR="0007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 «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ютин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Антонович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Мамуркова</w:t>
      </w:r>
      <w:proofErr w:type="spellEnd"/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proofErr w:type="gram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</w:t>
      </w:r>
      <w:r w:rsidR="00A7588C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7588C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7588C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Елена Васильевна</w:t>
      </w:r>
      <w:proofErr w:type="gram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согласованию).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К работе в комиссии привлекается: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собственник жилого помещения (уполномоченное им лицо) (с правом совещательного голоса);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 необходимых случаях – квалифицированные эксперты специализированной организации (с правом решающего голоса).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2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</w:t>
      </w:r>
      <w:r w:rsidR="002642F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Администрации</w:t>
      </w:r>
    </w:p>
    <w:p w:rsidR="00AC64C3" w:rsidRPr="00AC64C3" w:rsidRDefault="00A7588C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муниципального образования</w:t>
      </w: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  <w:r w:rsidR="00A7588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августа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202</w:t>
      </w:r>
      <w:r w:rsidR="00A7588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года № </w:t>
      </w:r>
      <w:r w:rsidR="002642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29</w:t>
      </w:r>
    </w:p>
    <w:p w:rsidR="00AC64C3" w:rsidRPr="00AC64C3" w:rsidRDefault="00AC64C3" w:rsidP="00AC64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41"/>
      <w:bookmarkEnd w:id="2"/>
      <w:r w:rsidRPr="00AC64C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2. Действие настоящего Положения распространяется на жилые помещения муниципального и частного жилищного фонда,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5. Жилым помещением признается: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 (1) постановления Правительства РФ от 28.01.2006 № 47.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II. Цели, задачи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III. Состав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11. Состав Комиссии утверждается постановлением администрации </w:t>
      </w:r>
      <w:proofErr w:type="spellStart"/>
      <w:r w:rsidR="00A7588C">
        <w:rPr>
          <w:rFonts w:ascii="Times New Roman" w:eastAsia="Calibri" w:hAnsi="Times New Roman" w:cs="Times New Roman"/>
          <w:sz w:val="24"/>
          <w:szCs w:val="24"/>
        </w:rPr>
        <w:t>Новоудин</w:t>
      </w:r>
      <w:r w:rsidRPr="00AC64C3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Комиссия формируется в составе председателя, его заместителя, секретаря и членов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proofErr w:type="spellStart"/>
      <w:r w:rsidR="00A7588C">
        <w:rPr>
          <w:rFonts w:ascii="Times New Roman" w:eastAsia="Calibri" w:hAnsi="Times New Roman" w:cs="Times New Roman"/>
          <w:sz w:val="24"/>
          <w:szCs w:val="24"/>
        </w:rPr>
        <w:t>Новоудин</w:t>
      </w:r>
      <w:r w:rsidRPr="00AC64C3">
        <w:rPr>
          <w:rFonts w:ascii="Times New Roman" w:eastAsia="Calibri" w:hAnsi="Times New Roman" w:cs="Times New Roman"/>
          <w:sz w:val="24"/>
          <w:szCs w:val="24"/>
        </w:rPr>
        <w:t>ском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а также в случае необходимости - представители органов архитектуры, градостроительства и соответствующих организаций, эксперты, в</w:t>
      </w:r>
      <w:proofErr w:type="gram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установленном </w:t>
      </w:r>
      <w:proofErr w:type="gramStart"/>
      <w:r w:rsidRPr="00AC64C3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12. К работе в комиссии привлекается с правом совещательного голоса собственник жилого помещения (уполномоченное им лицо), а в необходимых случаях эксперты юридического лица, являющего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и сооружений, их строительных конструкций (далее-специализированная организация).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IV. Порядок работы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заседаниях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15. Секретарь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оформляет заключение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обеспечивает учет и хранение документов, в том числе протоколов заседаний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18. 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постановления Правительства РФ от 28.01.2006 № 47 - в течение 20 календарных</w:t>
      </w:r>
      <w:r w:rsidRPr="00AC64C3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 xml:space="preserve"> дней с даты регистрации, </w:t>
      </w:r>
      <w:r w:rsidRPr="00AC64C3">
        <w:rPr>
          <w:rFonts w:ascii="Times New Roman" w:eastAsia="Calibri" w:hAnsi="Times New Roman" w:cs="Times New Roman"/>
          <w:sz w:val="24"/>
          <w:szCs w:val="24"/>
        </w:rPr>
        <w:t>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19.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22.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proofErr w:type="gramStart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 w:rsidR="00D13C12">
        <w:rPr>
          <w:rFonts w:ascii="Times New Roman" w:eastAsia="Calibri" w:hAnsi="Times New Roman" w:cs="Times New Roman"/>
          <w:sz w:val="24"/>
          <w:szCs w:val="24"/>
        </w:rPr>
        <w:t>Новоудин</w:t>
      </w:r>
      <w:r w:rsidRPr="00AC64C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в течение 30 календарных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</w:t>
      </w:r>
      <w:proofErr w:type="gram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о признании необходимости проведения ремонтно-восстановительных работ.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24. 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25.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26.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27.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28.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29. Решение и заключение могут быть обжалованы заинтересованными лицами в судебном порядке.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30.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24ACB" w:rsidRDefault="00C24ACB"/>
    <w:sectPr w:rsidR="00C24ACB" w:rsidSect="008C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27"/>
    <w:rsid w:val="0007243A"/>
    <w:rsid w:val="00225945"/>
    <w:rsid w:val="002642FD"/>
    <w:rsid w:val="003F5606"/>
    <w:rsid w:val="00497227"/>
    <w:rsid w:val="004C1470"/>
    <w:rsid w:val="004C2313"/>
    <w:rsid w:val="006D5A89"/>
    <w:rsid w:val="0077157C"/>
    <w:rsid w:val="007E4C46"/>
    <w:rsid w:val="008C3747"/>
    <w:rsid w:val="00942BBB"/>
    <w:rsid w:val="00A7588C"/>
    <w:rsid w:val="00AC64C3"/>
    <w:rsid w:val="00C11E3E"/>
    <w:rsid w:val="00C24ACB"/>
    <w:rsid w:val="00D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55;&#1040;&#1055;&#1050;&#1048;\&#1043;&#1051;&#1040;&#1042;&#1053;&#1054;&#1045;\&#1055;&#1056;&#1054;&#1050;&#1059;&#1056;&#1040;&#1058;&#1059;&#1056;&#1040;\&#1054;&#1058;&#1063;&#1045;&#1058;&#1067;\2021%20&#1075;&#1086;&#1076;\&#8470;%201%20&#1103;&#1085;&#1074;&#1072;&#1088;&#1100;\&#1056;&#1077;&#1077;&#1089;&#1090;&#1088;%20&#1087;&#1088;&#1086;&#1077;&#1082;&#1090;&#1086;&#1074;\&#1055;&#1088;&#1086;&#1077;&#1082;&#1090;%20&#1084;&#1077;&#1078;&#1074;&#1077;&#1076;&#1086;&#1084;&#1089;&#1090;&#1074;&#1077;&#1085;&#1085;&#1072;&#1103;%20&#1082;&#1086;&#1084;&#1080;&#1089;&#1089;&#1080;&#1103;%20&#1076;&#1083;&#1103;%20&#1086;&#1094;&#1077;&#1085;&#1082;&#1080;%20&#1078;&#1080;&#1083;&#1099;&#1093;%20&#1087;&#1086;&#1084;&#1077;&#1097;&#1077;&#1085;&#1080;&#1081;.docx" TargetMode="External"/><Relationship Id="rId5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13</cp:revision>
  <cp:lastPrinted>2022-08-29T02:41:00Z</cp:lastPrinted>
  <dcterms:created xsi:type="dcterms:W3CDTF">2021-03-03T07:08:00Z</dcterms:created>
  <dcterms:modified xsi:type="dcterms:W3CDTF">2022-08-29T02:43:00Z</dcterms:modified>
</cp:coreProperties>
</file>