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83" w:rsidRPr="00982A83" w:rsidRDefault="00982A83" w:rsidP="0098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82A83" w:rsidRPr="00982A83" w:rsidRDefault="00982A83" w:rsidP="00982A8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82A83" w:rsidRPr="00982A83" w:rsidRDefault="00982A83" w:rsidP="00982A83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982A83" w:rsidRPr="00982A83" w:rsidRDefault="00916EC3" w:rsidP="00982A83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</w:t>
      </w:r>
      <w:r w:rsidR="00982A83"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:rsidR="00982A83" w:rsidRPr="00982A83" w:rsidRDefault="00982A83" w:rsidP="00982A8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982A83" w:rsidRPr="00982A83" w:rsidRDefault="00982A83" w:rsidP="00982A8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82A83" w:rsidRPr="00982A83" w:rsidRDefault="00982A83" w:rsidP="00982A8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83" w:rsidRPr="00982A83" w:rsidRDefault="00916EC3" w:rsidP="00982A83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</w:t>
      </w:r>
      <w:r w:rsid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982A83" w:rsidRPr="00982A83" w:rsidRDefault="00916EC3" w:rsidP="00916EC3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982A83" w:rsidRDefault="00982A83" w:rsidP="009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2A83" w:rsidRPr="0015158A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разработки и утверждения административных регламентов предоставления муниципальных услуг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Федеральным законом от 27.07.2010 № 210-ФЗ «Об организации предоставления государственных и муниципальных услуг», Федеральным законом от 29.12.2017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в соответствии с</w:t>
      </w:r>
      <w:proofErr w:type="gramEnd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кодексом Российской Федерации,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 993-р «Об утверждении сводного перечня первоочередных государственных и муниципальных услуг, предоставляемых в электронно</w:t>
      </w:r>
      <w:r w:rsidR="0091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виде», Уставом Новоудинского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разработки и утверждения административных регламентов предоставления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услуг.</w:t>
      </w:r>
    </w:p>
    <w:p w:rsidR="00982A83" w:rsidRDefault="00982A83" w:rsidP="0098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61D69" w:rsidRPr="00E61D69">
        <w:rPr>
          <w:rFonts w:ascii="Times New Roman" w:hAnsi="Times New Roman" w:cs="Times New Roman"/>
          <w:sz w:val="24"/>
          <w:szCs w:val="24"/>
        </w:rPr>
        <w:t>20.07.2011 №15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Pr="00982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="00E6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Новоудинское</w:t>
      </w:r>
      <w:proofErr w:type="spellEnd"/>
      <w:r w:rsidRPr="00982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1D69" w:rsidRDefault="00982A83" w:rsidP="00E61D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E61D69" w:rsidRPr="00E61D69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источнике «</w:t>
      </w:r>
      <w:proofErr w:type="spellStart"/>
      <w:r w:rsidR="00E61D69" w:rsidRPr="00E61D69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E61D69" w:rsidRPr="00E61D69">
        <w:rPr>
          <w:rFonts w:ascii="Times New Roman" w:hAnsi="Times New Roman" w:cs="Times New Roman"/>
          <w:sz w:val="24"/>
          <w:szCs w:val="24"/>
        </w:rPr>
        <w:t xml:space="preserve"> вести»  и разместить на официальном сайте  «РМО  </w:t>
      </w:r>
      <w:proofErr w:type="spellStart"/>
      <w:r w:rsidR="00E61D69" w:rsidRPr="00E61D69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E61D69" w:rsidRPr="00E61D69">
        <w:rPr>
          <w:rFonts w:ascii="Times New Roman" w:hAnsi="Times New Roman" w:cs="Times New Roman"/>
          <w:sz w:val="24"/>
          <w:szCs w:val="24"/>
        </w:rPr>
        <w:t xml:space="preserve"> район» и официальном сайте </w:t>
      </w:r>
      <w:hyperlink r:id="rId4" w:tgtFrame="_blank" w:history="1">
        <w:r w:rsidR="00E61D69" w:rsidRPr="00E61D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http://новоудинское.рф/</w:t>
        </w:r>
      </w:hyperlink>
    </w:p>
    <w:p w:rsidR="00982A83" w:rsidRPr="00982A83" w:rsidRDefault="00982A83" w:rsidP="00E61D69">
      <w:pPr>
        <w:spacing w:after="0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982A83" w:rsidRPr="00982A83" w:rsidRDefault="00982A83" w:rsidP="00E61D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982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официального опубликования.</w:t>
      </w: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1D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Новоудинского</w:t>
      </w:r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образования                  </w:t>
      </w:r>
      <w:r w:rsidR="00E61D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proofErr w:type="spellStart"/>
      <w:r w:rsidR="00E61D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Г.А.Бакляк</w:t>
      </w:r>
      <w:proofErr w:type="spellEnd"/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A83" w:rsidRPr="00982A83" w:rsidRDefault="00982A83" w:rsidP="00982A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A83" w:rsidRPr="00982A83" w:rsidRDefault="00982A83" w:rsidP="0098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A11" w:rsidRDefault="00332A11" w:rsidP="00332A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УТВЕРЖДЕН:</w:t>
      </w:r>
    </w:p>
    <w:p w:rsidR="00332A11" w:rsidRDefault="00332A11" w:rsidP="00332A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</w:t>
      </w:r>
    </w:p>
    <w:p w:rsidR="00332A11" w:rsidRDefault="00332A11" w:rsidP="00332A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«10» декабря 2018 года № 16</w:t>
      </w:r>
    </w:p>
    <w:p w:rsidR="00332A11" w:rsidRDefault="00332A11" w:rsidP="00332A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A11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332A11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муниципальных услуг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Правила разработки и утверждения административных регламентов предоставления муниципальных услуг (далее - Правила) определяют порядок разработки и утверждения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административных регламентов предоставления муниципальных услуг (далее так же - регламенты).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является муниципальный нормативный правовой акт, устанавливающий сроки и последовательность админист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ративных п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роцедур администрации</w:t>
      </w:r>
      <w:r w:rsidR="00E61D69" w:rsidRP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осуществляемых по запросу физического или юридического лица, либо их уполномоченных представителей (далее - заявитель) в пределах, установленных нормативными правовыми актами Российской Федерации, нор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мативными правовыми актами Иркут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области, муниципальными нормативными 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полномочий в соответствии с требованиями Федерального закона от 27 июля 2010</w:t>
      </w:r>
      <w:proofErr w:type="gramEnd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 (далее - Федеральный закон).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также устанавливает порядок взаи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модействия между администрацией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Новоудинского 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заявителями, органа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государственной власти,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 и организациями при предоставлении муниципальной услуги.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Регламенты разрабатываются ответственн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специалистами администрации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Новоудинского 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к сфере деятельности которых относится исполнение соответствующей муниципальной усл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 (далее – ответственные спец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иалисты),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нормативными правовыми актами Российской Федерации, нор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мативными правовыми актами Иркут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области, муниципальным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нормативными правовыми актами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разработке регламентов ответств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енные специалисты администрации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 оптимизацию (повышение качества) предоставления муниципальных услуг, в том числе: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упорядочение административных процедур;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избыточных административных процедур;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предоставляющей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</w:t>
      </w:r>
      <w:proofErr w:type="gramEnd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услуги. Ответственн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специалистами администрации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осуществляющими подготовку регламента, возможно установление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регламенте сокращенных сроков предоставления муниципальной услуги, а также сроков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ответственност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должностных лиц администрации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поселения,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предоставляющих муниципальные услуги, за несоблюдение ими требований регламентов при выполнении административных процедур;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предоставление муниципальной услуги в электронной форме.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Регламенты, разработанные ответственн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специалистами администрации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Новоудинского </w:t>
      </w:r>
      <w:r w:rsidR="0033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утверждают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постановлением администрации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Регламенты разрабатываются на основании полномочий, предусмотренных нормативными правовыми актами Российской Федерации, нор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мативными правовыми актами Иркут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области, и включаются в реест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муниципальных услуг (функций)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Новоудинского 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Проекты регламентов и пояснительные записки к ним размещаются в сети «Интернет» на официальном сайте администрации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hyperlink r:id="rId5" w:tgtFrame="_blank" w:history="1">
        <w:r w:rsidR="00E61D69" w:rsidRPr="00E61D6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http://новоудинское.рф/</w:t>
        </w:r>
      </w:hyperlink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независимой экспертизы и представления заключений, срок проведения которых не может быть менее пятнадцати дней со дня размещения проекта в сети Интернет».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Проекты регламентов подлежат независимой экспертизе и экспертизе, проводимой уполномоченным специалистом администрации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Новоудинского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Заключение об оценке регулирующего воздействия на проект регламента не требуется.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регламентам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регламента определяется должностным лицом,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регламент включаются следующие разделы: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общие положения;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стандарт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формы контроля за исполнением административного регламента;</w:t>
      </w:r>
    </w:p>
    <w:p w:rsidR="00982A83" w:rsidRPr="00982A83" w:rsidRDefault="00DC3C82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 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Раздел, касающийся общих положений, состоит из следующих подразделов: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предмет регулирования административного регламента;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круг заявителей;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месте нахождения и графике работы администрации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предоставляющей муниципальную услугу, организаций, участвующих в предоставлении муниципальной услуги, способы получения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равочные телефоны администрации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предоставляющей муниципальную услугу, организаций, участвующих в предоставлении муниципальной услуги, в том числе номер телефона - автоинформатора;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официального сайта администрации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администрации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предоставляющей муниципальную услугу, организаций, участвующих в предоставлении муниципальной услуги, в сети «Интернет», а также в федеральной государственной информационной системе «Единый</w:t>
      </w:r>
      <w:proofErr w:type="gramEnd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 государственных и муниципальных услуг (функций)».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Стандарт предоставления муниципальной услуги должен содержать следующие подразделы:</w:t>
      </w:r>
    </w:p>
    <w:p w:rsidR="00982A83" w:rsidRPr="00982A83" w:rsidRDefault="00DC3C82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наименование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органы государственной власти,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Собрания</w:t>
      </w:r>
      <w:proofErr w:type="gramEnd"/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результата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иципальных образований Иркут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82A83" w:rsidRPr="00982A83" w:rsidRDefault="00DC3C82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указание на запрет требовать от заявителя:</w:t>
      </w:r>
    </w:p>
    <w:p w:rsidR="00982A83" w:rsidRPr="00982A83" w:rsidRDefault="00DC3C82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вными правовыми актами Иркут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и 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правовыми актами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6 статьи 7 Федерального закона;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порядок, размер и основания взимания государственной пошлины или платы, взимаемой за предоставление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получение заявителем сведений о ходе выполнения запроса о предоставлении муниципальной услуги;</w:t>
      </w:r>
    </w:p>
    <w:p w:rsidR="00DC3C82" w:rsidRDefault="00DC3C82" w:rsidP="00DC3C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взаимодействие администрации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отраслевых (функциональных) органов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правами юридического лица, предоставляющих муниципальную услугу, с органами государственной власти и иными органами местного самоуправления, организациями, участвующими в предоставлении муниципальной услуги, в том числе порядок и условия такого взаимодействия;</w:t>
      </w:r>
    </w:p>
    <w:p w:rsidR="00982A83" w:rsidRPr="00982A83" w:rsidRDefault="00DC3C82" w:rsidP="00DC3C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результата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82A83" w:rsidRPr="00982A83" w:rsidRDefault="00DC3C82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982A83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 предоставления муниципальной услуги приводится в приложении к регламенту.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Описание каждой административной процедуры предусматривает: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основания для начала административной процедуры;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критерии принятия решений;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Разделе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 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информация для заявителя о его праве подать жалобу на решение и (или) дейст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вие (бездействие) администрации </w:t>
      </w:r>
      <w:r w:rsidR="00E6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Новоудинского</w:t>
      </w:r>
      <w:r w:rsidR="00E61D69"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предоставляющей муниципальную услугу, а также должностных лиц, муниципальных служащих при предоставлении муниципальной услуги (далее - жалоба);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предмет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подачи и рассмотрения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рассмотрения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результат рассмотрения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порядок информирования заявителя о результатах рассмотрения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порядок обжалования решения по жалобе;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82A83" w:rsidRPr="00982A83" w:rsidRDefault="00982A83" w:rsidP="00982A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8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способы информирования заявителей о порядке подачи и рассмотрения жалобы.</w:t>
      </w:r>
    </w:p>
    <w:p w:rsidR="00601197" w:rsidRPr="00982A83" w:rsidRDefault="001E7E6E" w:rsidP="00982A8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01197" w:rsidRPr="00982A83" w:rsidSect="007A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2C"/>
    <w:rsid w:val="0015158A"/>
    <w:rsid w:val="001E7E6E"/>
    <w:rsid w:val="00332A11"/>
    <w:rsid w:val="00601197"/>
    <w:rsid w:val="007A4128"/>
    <w:rsid w:val="00883ECC"/>
    <w:rsid w:val="00916D53"/>
    <w:rsid w:val="00916EC3"/>
    <w:rsid w:val="00982A83"/>
    <w:rsid w:val="00A9088B"/>
    <w:rsid w:val="00BB0B3B"/>
    <w:rsid w:val="00D9232C"/>
    <w:rsid w:val="00DC3C82"/>
    <w:rsid w:val="00E6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787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8" w:color="FFFFFF"/>
          </w:divBdr>
        </w:div>
        <w:div w:id="1041519045">
          <w:marLeft w:val="283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4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n-uda</cp:lastModifiedBy>
  <cp:revision>7</cp:revision>
  <cp:lastPrinted>2018-12-10T02:03:00Z</cp:lastPrinted>
  <dcterms:created xsi:type="dcterms:W3CDTF">2018-12-06T07:32:00Z</dcterms:created>
  <dcterms:modified xsi:type="dcterms:W3CDTF">2018-12-10T02:07:00Z</dcterms:modified>
</cp:coreProperties>
</file>