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86" w:rsidRDefault="006A5186" w:rsidP="006A5186">
      <w:pPr>
        <w:widowControl w:val="0"/>
        <w:autoSpaceDE w:val="0"/>
        <w:autoSpaceDN w:val="0"/>
        <w:adjustRightInd w:val="0"/>
        <w:ind w:firstLine="5985"/>
        <w:outlineLvl w:val="0"/>
      </w:pPr>
    </w:p>
    <w:p w:rsidR="006A5186" w:rsidRPr="0099552E" w:rsidRDefault="006A5186" w:rsidP="006A5186">
      <w:pPr>
        <w:rPr>
          <w:b/>
        </w:rPr>
      </w:pPr>
      <w:r w:rsidRPr="0099552E">
        <w:rPr>
          <w:b/>
        </w:rPr>
        <w:t xml:space="preserve">                                            РОССИЙСКАЯ ФЕДЕРАЦИЯ</w:t>
      </w:r>
    </w:p>
    <w:p w:rsidR="006A5186" w:rsidRPr="0099552E" w:rsidRDefault="006A5186" w:rsidP="006A5186">
      <w:pPr>
        <w:rPr>
          <w:b/>
        </w:rPr>
      </w:pPr>
      <w:r w:rsidRPr="0099552E">
        <w:rPr>
          <w:b/>
        </w:rPr>
        <w:t xml:space="preserve">                                                 ИРКУТСКАЯ ОБЛАСТЬ</w:t>
      </w:r>
    </w:p>
    <w:p w:rsidR="006A5186" w:rsidRPr="0099552E" w:rsidRDefault="006A5186" w:rsidP="006A5186">
      <w:pPr>
        <w:rPr>
          <w:b/>
        </w:rPr>
      </w:pPr>
      <w:r w:rsidRPr="0099552E">
        <w:rPr>
          <w:b/>
        </w:rPr>
        <w:t xml:space="preserve">                                              УСТЬ-УДИНСКИЙ РАЙОН</w:t>
      </w:r>
    </w:p>
    <w:p w:rsidR="006A5186" w:rsidRPr="0099552E" w:rsidRDefault="006A5186" w:rsidP="006A5186">
      <w:pPr>
        <w:rPr>
          <w:b/>
        </w:rPr>
      </w:pPr>
      <w:r w:rsidRPr="0099552E">
        <w:rPr>
          <w:b/>
        </w:rPr>
        <w:t xml:space="preserve">                                                     АДМИНИСТРАЦИЯ</w:t>
      </w:r>
    </w:p>
    <w:p w:rsidR="006A5186" w:rsidRPr="0099552E" w:rsidRDefault="006A5186" w:rsidP="006A5186">
      <w:pPr>
        <w:rPr>
          <w:b/>
        </w:rPr>
      </w:pPr>
      <w:r w:rsidRPr="0099552E">
        <w:rPr>
          <w:b/>
        </w:rPr>
        <w:t xml:space="preserve">                        НОВОУДИНСКОГО СЕЛЬСКОГО ПОСЕЛЕНИЯ                                                              </w:t>
      </w:r>
    </w:p>
    <w:p w:rsidR="006A5186" w:rsidRPr="0067351F" w:rsidRDefault="006A5186" w:rsidP="006A5186">
      <w:pPr>
        <w:rPr>
          <w:b/>
        </w:rPr>
      </w:pPr>
      <w:r w:rsidRPr="0099552E">
        <w:rPr>
          <w:b/>
        </w:rPr>
        <w:t xml:space="preserve">                                                      </w:t>
      </w:r>
      <w:r w:rsidRPr="0067351F">
        <w:rPr>
          <w:b/>
        </w:rPr>
        <w:t>ПОСТАНОВЛЕНИЕ</w:t>
      </w:r>
    </w:p>
    <w:p w:rsidR="006A5186" w:rsidRPr="0099552E" w:rsidRDefault="006A5186" w:rsidP="006A5186">
      <w:r w:rsidRPr="0099552E">
        <w:t xml:space="preserve">  </w:t>
      </w:r>
    </w:p>
    <w:p w:rsidR="006A5186" w:rsidRPr="0099552E" w:rsidRDefault="00705393" w:rsidP="006A5186">
      <w:r w:rsidRPr="0099552E">
        <w:t xml:space="preserve">   </w:t>
      </w:r>
      <w:r w:rsidR="009B1860">
        <w:t>о</w:t>
      </w:r>
      <w:r w:rsidR="00FD00B4" w:rsidRPr="0099552E">
        <w:t>т</w:t>
      </w:r>
      <w:r w:rsidR="009B1860">
        <w:t xml:space="preserve"> 16.08 .2024</w:t>
      </w:r>
      <w:r w:rsidR="00FD00B4" w:rsidRPr="0099552E">
        <w:t xml:space="preserve"> г.  </w:t>
      </w:r>
      <w:r w:rsidR="0067351F">
        <w:t xml:space="preserve">                                                                                                        </w:t>
      </w:r>
      <w:r w:rsidR="00FD00B4" w:rsidRPr="0099552E">
        <w:t xml:space="preserve"> № </w:t>
      </w:r>
      <w:r w:rsidR="009B1860">
        <w:t>24</w:t>
      </w:r>
    </w:p>
    <w:p w:rsidR="006A5186" w:rsidRPr="0099552E" w:rsidRDefault="006A5186" w:rsidP="006A5186"/>
    <w:p w:rsidR="006A5186" w:rsidRPr="009B1860" w:rsidRDefault="0067351F" w:rsidP="009B1860">
      <w:pPr>
        <w:rPr>
          <w:b/>
        </w:rPr>
      </w:pPr>
      <w:r>
        <w:t xml:space="preserve">        </w:t>
      </w:r>
      <w:r w:rsidR="006A5186" w:rsidRPr="009B1860">
        <w:rPr>
          <w:b/>
        </w:rPr>
        <w:t>Основные направления бюджетной и налоговой</w:t>
      </w:r>
      <w:r w:rsidR="009B1860">
        <w:rPr>
          <w:b/>
        </w:rPr>
        <w:t xml:space="preserve"> </w:t>
      </w:r>
      <w:r w:rsidR="006A5186" w:rsidRPr="009B1860">
        <w:rPr>
          <w:b/>
        </w:rPr>
        <w:t xml:space="preserve">политики </w:t>
      </w:r>
      <w:proofErr w:type="spellStart"/>
      <w:r w:rsidR="006A5186" w:rsidRPr="009B1860">
        <w:rPr>
          <w:b/>
        </w:rPr>
        <w:t>Новоудинского</w:t>
      </w:r>
      <w:proofErr w:type="spellEnd"/>
      <w:r w:rsidR="006A5186" w:rsidRPr="009B1860">
        <w:rPr>
          <w:b/>
        </w:rPr>
        <w:t xml:space="preserve"> муниципального</w:t>
      </w:r>
      <w:r w:rsidR="009B1860">
        <w:rPr>
          <w:b/>
        </w:rPr>
        <w:t xml:space="preserve"> </w:t>
      </w:r>
      <w:r w:rsidR="009B1860" w:rsidRPr="009B1860">
        <w:rPr>
          <w:b/>
        </w:rPr>
        <w:t>образования на 2025</w:t>
      </w:r>
      <w:r w:rsidR="006A5186" w:rsidRPr="009B1860">
        <w:rPr>
          <w:b/>
        </w:rPr>
        <w:t xml:space="preserve"> год и на плановый период</w:t>
      </w:r>
      <w:r w:rsidR="009B1860">
        <w:rPr>
          <w:b/>
        </w:rPr>
        <w:t xml:space="preserve"> </w:t>
      </w:r>
      <w:r w:rsidR="009B1860" w:rsidRPr="009B1860">
        <w:rPr>
          <w:b/>
        </w:rPr>
        <w:t>2026-2027</w:t>
      </w:r>
      <w:r w:rsidR="006A5186" w:rsidRPr="009B1860">
        <w:rPr>
          <w:b/>
        </w:rPr>
        <w:t xml:space="preserve"> годы.</w:t>
      </w:r>
    </w:p>
    <w:p w:rsidR="006A5186" w:rsidRPr="0099552E" w:rsidRDefault="006A5186" w:rsidP="006A5186"/>
    <w:p w:rsidR="006A5186" w:rsidRPr="0099552E" w:rsidRDefault="006A5186" w:rsidP="006A5186">
      <w:r w:rsidRPr="0099552E">
        <w:t>Руководствуясь ст. 172, 184.2. Бюджетного кодекса Российской Федерации, Уставом</w:t>
      </w:r>
    </w:p>
    <w:p w:rsidR="006A5186" w:rsidRPr="0099552E" w:rsidRDefault="006A5186" w:rsidP="006A5186">
      <w:proofErr w:type="spellStart"/>
      <w:r w:rsidRPr="0099552E">
        <w:t>Новоудинского</w:t>
      </w:r>
      <w:proofErr w:type="spellEnd"/>
      <w:r w:rsidRPr="0099552E">
        <w:t xml:space="preserve"> муниципального образования, Положением о бюджетном процессе </w:t>
      </w:r>
      <w:proofErr w:type="gramStart"/>
      <w:r w:rsidRPr="0099552E">
        <w:t>в</w:t>
      </w:r>
      <w:proofErr w:type="gramEnd"/>
      <w:r w:rsidRPr="0099552E">
        <w:t xml:space="preserve"> </w:t>
      </w:r>
    </w:p>
    <w:p w:rsidR="006A5186" w:rsidRPr="0099552E" w:rsidRDefault="006A5186" w:rsidP="006A5186">
      <w:proofErr w:type="spellStart"/>
      <w:r w:rsidRPr="0099552E">
        <w:t>Новоудинском</w:t>
      </w:r>
      <w:proofErr w:type="spellEnd"/>
      <w:r w:rsidRPr="0099552E">
        <w:t xml:space="preserve"> муниципальном </w:t>
      </w:r>
      <w:proofErr w:type="gramStart"/>
      <w:r w:rsidRPr="0099552E">
        <w:t>образовании</w:t>
      </w:r>
      <w:proofErr w:type="gramEnd"/>
      <w:r w:rsidRPr="0099552E">
        <w:t xml:space="preserve"> от 23.09.</w:t>
      </w:r>
      <w:r w:rsidR="0067351F">
        <w:t>2020г. № 33/2-ДП,</w:t>
      </w:r>
    </w:p>
    <w:p w:rsidR="006A5186" w:rsidRPr="0099552E" w:rsidRDefault="006A5186" w:rsidP="006A5186"/>
    <w:p w:rsidR="006A5186" w:rsidRPr="0067351F" w:rsidRDefault="006A5186" w:rsidP="006A5186">
      <w:pPr>
        <w:jc w:val="center"/>
        <w:rPr>
          <w:b/>
        </w:rPr>
      </w:pPr>
      <w:r w:rsidRPr="0067351F">
        <w:rPr>
          <w:b/>
        </w:rPr>
        <w:t>ПОСТАНОВЛЯЕТ:</w:t>
      </w:r>
    </w:p>
    <w:p w:rsidR="006A5186" w:rsidRPr="0099552E" w:rsidRDefault="006A5186" w:rsidP="006A5186">
      <w:pPr>
        <w:tabs>
          <w:tab w:val="left" w:pos="1725"/>
        </w:tabs>
        <w:rPr>
          <w:b/>
        </w:rPr>
      </w:pPr>
      <w:r w:rsidRPr="0099552E">
        <w:rPr>
          <w:b/>
        </w:rPr>
        <w:tab/>
        <w:t xml:space="preserve">                                                                   </w:t>
      </w:r>
    </w:p>
    <w:p w:rsidR="006A5186" w:rsidRPr="0099552E" w:rsidRDefault="006A5186" w:rsidP="006A5186">
      <w:pPr>
        <w:numPr>
          <w:ilvl w:val="0"/>
          <w:numId w:val="5"/>
        </w:numPr>
      </w:pPr>
      <w:r w:rsidRPr="0099552E">
        <w:t xml:space="preserve">Утвердить основные направления бюджетной и налоговой политики </w:t>
      </w:r>
      <w:proofErr w:type="spellStart"/>
      <w:r w:rsidRPr="0099552E">
        <w:t>Новоудинского</w:t>
      </w:r>
      <w:proofErr w:type="spellEnd"/>
      <w:r w:rsidRPr="0099552E">
        <w:t xml:space="preserve"> му</w:t>
      </w:r>
      <w:r w:rsidR="009B1860">
        <w:t xml:space="preserve">ниципального образования на 2025г. и на плановый период 2026 и 2027 </w:t>
      </w:r>
      <w:r w:rsidRPr="0099552E">
        <w:t xml:space="preserve">годы (приложение 1)                                                                                                                                        </w:t>
      </w:r>
    </w:p>
    <w:p w:rsidR="006A5186" w:rsidRPr="0099552E" w:rsidRDefault="009B1860" w:rsidP="006A5186">
      <w:pPr>
        <w:ind w:left="285"/>
      </w:pPr>
      <w:r>
        <w:t xml:space="preserve">2. </w:t>
      </w:r>
      <w:r w:rsidR="006A5186" w:rsidRPr="0099552E">
        <w:t xml:space="preserve"> Настоящее постановле</w:t>
      </w:r>
      <w:r>
        <w:t xml:space="preserve">ние вступает в силу с 01.01.2025 </w:t>
      </w:r>
      <w:r w:rsidR="006A5186" w:rsidRPr="0099552E">
        <w:t>года.</w:t>
      </w:r>
    </w:p>
    <w:p w:rsidR="006A5186" w:rsidRPr="0099552E" w:rsidRDefault="006A5186" w:rsidP="006A5186">
      <w:r w:rsidRPr="0099552E">
        <w:t xml:space="preserve">     3.  Настоящее постановление обнародовать на официальном сайте </w:t>
      </w:r>
      <w:proofErr w:type="spellStart"/>
      <w:r w:rsidRPr="0099552E">
        <w:t>р</w:t>
      </w:r>
      <w:proofErr w:type="gramStart"/>
      <w:r w:rsidRPr="0099552E">
        <w:t>.ф</w:t>
      </w:r>
      <w:proofErr w:type="spellEnd"/>
      <w:proofErr w:type="gramEnd"/>
      <w:r w:rsidRPr="0099552E">
        <w:t xml:space="preserve"> </w:t>
      </w:r>
      <w:proofErr w:type="spellStart"/>
      <w:r w:rsidRPr="0099552E">
        <w:t>новоудинское</w:t>
      </w:r>
      <w:proofErr w:type="spellEnd"/>
      <w:r w:rsidRPr="0099552E">
        <w:t xml:space="preserve"> и     </w:t>
      </w:r>
      <w:r w:rsidR="0067351F">
        <w:t xml:space="preserve">    </w:t>
      </w:r>
      <w:r w:rsidR="00FC6F50">
        <w:t xml:space="preserve">  </w:t>
      </w:r>
      <w:r w:rsidRPr="0099552E">
        <w:t>в информационном источнике «</w:t>
      </w:r>
      <w:proofErr w:type="spellStart"/>
      <w:r w:rsidRPr="0099552E">
        <w:t>Новоудинские</w:t>
      </w:r>
      <w:proofErr w:type="spellEnd"/>
      <w:r w:rsidRPr="0099552E">
        <w:t xml:space="preserve"> вести»</w:t>
      </w:r>
    </w:p>
    <w:p w:rsidR="006A5186" w:rsidRPr="0099552E" w:rsidRDefault="006A5186" w:rsidP="006A5186">
      <w:pPr>
        <w:pStyle w:val="a6"/>
        <w:numPr>
          <w:ilvl w:val="0"/>
          <w:numId w:val="7"/>
        </w:numPr>
      </w:pPr>
      <w:r w:rsidRPr="0099552E">
        <w:t xml:space="preserve">Контроль </w:t>
      </w:r>
      <w:proofErr w:type="gramStart"/>
      <w:r w:rsidRPr="0099552E">
        <w:t>над</w:t>
      </w:r>
      <w:proofErr w:type="gramEnd"/>
      <w:r w:rsidRPr="0099552E">
        <w:t xml:space="preserve"> исполнение постановления оставляю за собой.</w:t>
      </w:r>
    </w:p>
    <w:p w:rsidR="006A5186" w:rsidRPr="0099552E" w:rsidRDefault="006A5186" w:rsidP="006A5186"/>
    <w:p w:rsidR="006A5186" w:rsidRPr="0099552E" w:rsidRDefault="006A5186" w:rsidP="006A5186">
      <w:r w:rsidRPr="0099552E">
        <w:rPr>
          <w:b/>
        </w:rPr>
        <w:t xml:space="preserve">    </w:t>
      </w:r>
    </w:p>
    <w:p w:rsidR="006A5186" w:rsidRPr="0099552E" w:rsidRDefault="006A5186" w:rsidP="006A5186">
      <w:r w:rsidRPr="0099552E">
        <w:t xml:space="preserve">           Глава </w:t>
      </w:r>
      <w:proofErr w:type="spellStart"/>
      <w:r w:rsidRPr="0099552E">
        <w:t>Новоудинского</w:t>
      </w:r>
      <w:proofErr w:type="spellEnd"/>
    </w:p>
    <w:p w:rsidR="006A5186" w:rsidRPr="0099552E" w:rsidRDefault="006A5186" w:rsidP="006A5186">
      <w:r w:rsidRPr="0099552E">
        <w:t xml:space="preserve">           муниципального образования:                       </w:t>
      </w:r>
      <w:r w:rsidR="0067351F">
        <w:t xml:space="preserve">                     </w:t>
      </w:r>
      <w:proofErr w:type="spellStart"/>
      <w:r w:rsidR="0067351F">
        <w:t>Е.В.Купряков</w:t>
      </w:r>
      <w:proofErr w:type="spellEnd"/>
    </w:p>
    <w:p w:rsidR="006A5186" w:rsidRPr="0099552E" w:rsidRDefault="006A5186" w:rsidP="006A5186"/>
    <w:p w:rsidR="006A5186" w:rsidRPr="0099552E" w:rsidRDefault="006A5186" w:rsidP="006A5186"/>
    <w:p w:rsidR="006A5186" w:rsidRPr="0099552E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A5186" w:rsidRPr="0099552E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A5186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B1860" w:rsidRDefault="009B1860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B1860" w:rsidRDefault="009B1860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B1860" w:rsidRDefault="009B1860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B1860" w:rsidRDefault="009B1860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B1860" w:rsidRDefault="009B1860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7351F" w:rsidRDefault="0067351F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99552E" w:rsidRPr="0099552E" w:rsidRDefault="0099552E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A5186" w:rsidRPr="0099552E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A5186" w:rsidRPr="0099552E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6A5186" w:rsidRPr="0099552E" w:rsidRDefault="006A5186" w:rsidP="006A5186">
      <w:pPr>
        <w:widowControl w:val="0"/>
        <w:autoSpaceDE w:val="0"/>
        <w:autoSpaceDN w:val="0"/>
        <w:adjustRightInd w:val="0"/>
        <w:ind w:firstLine="5985"/>
        <w:jc w:val="right"/>
        <w:outlineLvl w:val="0"/>
      </w:pPr>
    </w:p>
    <w:p w:rsidR="0052705A" w:rsidRDefault="0052705A"/>
    <w:p w:rsidR="00FC6F50" w:rsidRPr="00FC6F50" w:rsidRDefault="00FC6F50" w:rsidP="00FC6F5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FC6F50" w:rsidRPr="00FC6F50" w:rsidRDefault="00FC6F50" w:rsidP="00FC6F5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FC6F50" w:rsidRPr="00FC6F50" w:rsidRDefault="00FC6F50" w:rsidP="00FC6F5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C6F50" w:rsidRPr="00FC6F50" w:rsidRDefault="009B1860" w:rsidP="00FC6F5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16.08 .2024г.  №  24</w:t>
      </w:r>
      <w:r w:rsidR="00FC6F50"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</w:t>
      </w:r>
    </w:p>
    <w:p w:rsidR="00FC6F50" w:rsidRPr="00FC6F50" w:rsidRDefault="00FC6F50" w:rsidP="00FC6F50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бюджетной и налоговой политики</w:t>
      </w:r>
    </w:p>
    <w:p w:rsidR="00FC6F50" w:rsidRPr="00FC6F50" w:rsidRDefault="00FC6F50" w:rsidP="00FC6F50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9B18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2025-2027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</w:p>
    <w:p w:rsidR="00FC6F50" w:rsidRPr="00FC6F50" w:rsidRDefault="00FC6F50" w:rsidP="00FC6F50">
      <w:pPr>
        <w:pStyle w:val="ConsPlusNormal"/>
        <w:widowControl/>
        <w:ind w:left="14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кого</w:t>
      </w:r>
      <w:proofErr w:type="spellEnd"/>
      <w:r w:rsidR="009B18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2025-2027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годы разработаны с учетом итогов реализации бюд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жетной политики в период до 2024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 Основные задачи бюджетной и налоговой политики</w:t>
      </w:r>
    </w:p>
    <w:p w:rsidR="00FC6F50" w:rsidRPr="00FC6F50" w:rsidRDefault="009B186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2025-2027</w:t>
      </w:r>
      <w:r w:rsidR="00FC6F50"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годы 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a7"/>
        <w:ind w:firstLine="300"/>
        <w:jc w:val="both"/>
        <w:rPr>
          <w:sz w:val="24"/>
        </w:rPr>
      </w:pPr>
      <w:r w:rsidRPr="00FC6F50">
        <w:rPr>
          <w:sz w:val="24"/>
        </w:rPr>
        <w:t xml:space="preserve">Основной задачей бюджетной и налоговой политики </w:t>
      </w:r>
      <w:proofErr w:type="spellStart"/>
      <w:r w:rsidRPr="00FC6F50">
        <w:rPr>
          <w:sz w:val="24"/>
        </w:rPr>
        <w:t>Новоудинского</w:t>
      </w:r>
      <w:proofErr w:type="spellEnd"/>
      <w:r w:rsidR="009B1860">
        <w:rPr>
          <w:sz w:val="24"/>
        </w:rPr>
        <w:t xml:space="preserve"> сельского поселения на 2025</w:t>
      </w:r>
      <w:r w:rsidRPr="00FC6F50">
        <w:rPr>
          <w:sz w:val="24"/>
        </w:rPr>
        <w:t xml:space="preserve"> год и среднесрочную перспективу является качественное стратегическое управление экономикой и общественными финансами. Для этого следует исходить из следующих целей: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1D1D1D"/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1D1D1D"/>
          <w:sz w:val="24"/>
          <w:szCs w:val="24"/>
        </w:rPr>
        <w:t>Бюджет должен исполняться на базе муниципальных программ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1D1D1D"/>
          <w:sz w:val="24"/>
          <w:szCs w:val="24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>-экономической политики государства;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Повышение качества предоставляемых населению муниципальных услуг;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Обеспечение макроэкономической стабильности и бюджетной устойчивости;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Повышение предпринимательской активности;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Обеспечить прозрачность и открытость бюджета и бюджетного процесса для общества;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 xml:space="preserve">Эффективное использование налогового потенциала </w:t>
      </w:r>
      <w:proofErr w:type="spellStart"/>
      <w:r w:rsidRPr="00FC6F50">
        <w:rPr>
          <w:rFonts w:ascii="Times New Roman" w:hAnsi="Times New Roman" w:cs="Times New Roman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Сохранение и развитие необходимой социальной инфраструктуры, направление бюджетных инвестиций на строительство объектов муниципальной собственности;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lastRenderedPageBreak/>
        <w:t xml:space="preserve">Оптимизация и повышение эффективности бюджетных расходов на основе принципов </w:t>
      </w:r>
      <w:proofErr w:type="spellStart"/>
      <w:r w:rsidRPr="00FC6F50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FC6F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6F50">
        <w:rPr>
          <w:rFonts w:ascii="Times New Roman" w:hAnsi="Times New Roman" w:cs="Times New Roman"/>
          <w:sz w:val="24"/>
          <w:szCs w:val="24"/>
        </w:rPr>
        <w:t>ориентированного</w:t>
      </w:r>
      <w:proofErr w:type="gramEnd"/>
      <w:r w:rsidRPr="00FC6F50">
        <w:rPr>
          <w:rFonts w:ascii="Times New Roman" w:hAnsi="Times New Roman" w:cs="Times New Roman"/>
          <w:sz w:val="24"/>
          <w:szCs w:val="24"/>
        </w:rPr>
        <w:t xml:space="preserve"> на результат.</w:t>
      </w:r>
    </w:p>
    <w:p w:rsidR="00FC6F50" w:rsidRPr="00FC6F50" w:rsidRDefault="00FC6F50" w:rsidP="00FC6F50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FC6F50">
          <w:rPr>
            <w:rFonts w:ascii="Times New Roman" w:hAnsi="Times New Roman" w:cs="Times New Roman"/>
            <w:sz w:val="24"/>
            <w:szCs w:val="24"/>
          </w:rPr>
          <w:t>2012 г</w:t>
        </w:r>
      </w:smartTag>
      <w:r w:rsidRPr="00FC6F50">
        <w:rPr>
          <w:rFonts w:ascii="Times New Roman" w:hAnsi="Times New Roman" w:cs="Times New Roman"/>
          <w:sz w:val="24"/>
          <w:szCs w:val="24"/>
        </w:rPr>
        <w:t>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2.1. Основные направления бюджетной и налоговой политики</w:t>
      </w:r>
    </w:p>
    <w:p w:rsidR="00FC6F50" w:rsidRPr="00FC6F50" w:rsidRDefault="009B186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2025-2027</w:t>
      </w:r>
      <w:r w:rsidR="00FC6F50"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годы в области формирования и исполнения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доходов бюджета поселения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2.1.1. Разработка проекта доходной части бюджета поселения на очередной финансовый </w:t>
      </w:r>
      <w:proofErr w:type="gram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gram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и плановый период осуществляется в соответствии с бюджетным и налоговым законодательством Российской Федерации, Иркутской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2.1.2. </w:t>
      </w:r>
      <w:r w:rsidRPr="00FC6F50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 Мобилизация резервов и проведение работы по повышению доходов местного бюджета, в том числе за счет</w:t>
      </w:r>
      <w:r w:rsidRPr="00FC6F50">
        <w:rPr>
          <w:color w:val="1D1D1D"/>
        </w:rPr>
        <w:t xml:space="preserve"> улучшения администрирования уже существующих налогов;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 Повышение ответственности по контролю за полным и своевременным поступлением доходов в местный бюджет;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 xml:space="preserve"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FC6F50">
        <w:t>к</w:t>
      </w:r>
      <w:proofErr w:type="gramEnd"/>
      <w:r w:rsidRPr="00FC6F50">
        <w:t xml:space="preserve"> рыночным;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 Налоговое стимулирование инновационной деятельности, модернизации экономики и развития человеческого капитала;</w:t>
      </w:r>
    </w:p>
    <w:p w:rsidR="00FC6F50" w:rsidRPr="00FC6F50" w:rsidRDefault="00FC6F50" w:rsidP="00FC6F50">
      <w:pPr>
        <w:tabs>
          <w:tab w:val="left" w:pos="399"/>
          <w:tab w:val="left" w:pos="912"/>
          <w:tab w:val="left" w:pos="969"/>
        </w:tabs>
        <w:ind w:firstLine="567"/>
        <w:jc w:val="both"/>
      </w:pPr>
      <w:r w:rsidRPr="00FC6F50">
        <w:t>- Мониторинг эффективности налоговых льгот и их оптимизация, в том числе отмена (</w:t>
      </w:r>
      <w:proofErr w:type="spellStart"/>
      <w:r w:rsidRPr="00FC6F50">
        <w:t>непредоставление</w:t>
      </w:r>
      <w:proofErr w:type="spellEnd"/>
      <w:r w:rsidRPr="00FC6F50">
        <w:t>) налоговых льгот в случае низкой бюджетной и социально-экономической эффективности;</w:t>
      </w:r>
    </w:p>
    <w:p w:rsidR="00FC6F50" w:rsidRPr="00FC6F50" w:rsidRDefault="00FC6F50" w:rsidP="00FC6F50">
      <w:pPr>
        <w:tabs>
          <w:tab w:val="left" w:pos="399"/>
          <w:tab w:val="left" w:pos="969"/>
          <w:tab w:val="left" w:pos="1140"/>
        </w:tabs>
        <w:ind w:firstLine="567"/>
        <w:jc w:val="both"/>
      </w:pPr>
      <w:r w:rsidRPr="00FC6F50">
        <w:t xml:space="preserve"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FC6F50" w:rsidRPr="00FC6F50" w:rsidRDefault="00FC6F50" w:rsidP="00FC6F50">
      <w:pPr>
        <w:tabs>
          <w:tab w:val="left" w:pos="399"/>
          <w:tab w:val="left" w:pos="969"/>
          <w:tab w:val="left" w:pos="1140"/>
        </w:tabs>
        <w:ind w:firstLine="567"/>
        <w:jc w:val="both"/>
      </w:pP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2.2. Основные направления бюджетной политики в области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формирования и исполнения расходов местного бюджета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2.2.2. Приоритетными направлениями расходов при формирова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нии и исполнении бюджета на 2025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определены расходы, обеспечивающие социальную стабильность в поселении: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-  расходы на оплату труда и начисления на нее;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на оплату коммунальных услуг;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обеспечение безопасности людей на водных объектах, повышение пожарной безопасности;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- развитие сети автомобильных дорог и сооружений на них;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- благоустройство территории </w:t>
      </w: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 - недопущения образования несанкционированной кредиторской и дебиторской задолженности;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FC6F50"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FC6F50" w:rsidRPr="00FC6F50" w:rsidRDefault="00FC6F50" w:rsidP="00FC6F50">
      <w:pPr>
        <w:tabs>
          <w:tab w:val="num" w:pos="1134"/>
        </w:tabs>
        <w:ind w:firstLine="567"/>
        <w:jc w:val="both"/>
      </w:pPr>
      <w:r w:rsidRPr="00FC6F50">
        <w:t>-   Сохранение преемственности приоритетов, определенных в предыдущие годы;</w:t>
      </w:r>
    </w:p>
    <w:p w:rsidR="00FC6F50" w:rsidRPr="00FC6F50" w:rsidRDefault="00FC6F50" w:rsidP="00FC6F50">
      <w:pPr>
        <w:tabs>
          <w:tab w:val="num" w:pos="1134"/>
        </w:tabs>
        <w:ind w:firstLine="567"/>
        <w:jc w:val="both"/>
      </w:pPr>
      <w:r w:rsidRPr="00FC6F50"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Формирование реальных сроков реализации и объемов финансового обеспечения заявленных программ;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Формирование системы мониторинга эффективности бюджетных расходов в разрезе муниципальных услуг;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FC6F50" w:rsidRPr="00FC6F50" w:rsidRDefault="00FC6F50" w:rsidP="00FC6F50">
      <w:pPr>
        <w:tabs>
          <w:tab w:val="num" w:pos="1026"/>
          <w:tab w:val="num" w:pos="1134"/>
        </w:tabs>
        <w:ind w:firstLine="567"/>
        <w:jc w:val="both"/>
      </w:pPr>
      <w:r w:rsidRPr="00FC6F50"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FC6F50" w:rsidRPr="00FC6F50" w:rsidRDefault="00FC6F50" w:rsidP="00FC6F50">
      <w:pPr>
        <w:tabs>
          <w:tab w:val="num" w:pos="1134"/>
        </w:tabs>
        <w:ind w:firstLine="567"/>
        <w:jc w:val="both"/>
      </w:pPr>
      <w:r w:rsidRPr="00FC6F50">
        <w:t xml:space="preserve">-  Совершенствование механизмов </w:t>
      </w:r>
      <w:proofErr w:type="gramStart"/>
      <w:r w:rsidRPr="00FC6F50">
        <w:t>контроля за</w:t>
      </w:r>
      <w:proofErr w:type="gramEnd"/>
      <w:r w:rsidRPr="00FC6F50">
        <w:t xml:space="preserve"> исполнением муниципальных заданий;</w:t>
      </w:r>
    </w:p>
    <w:p w:rsidR="00FC6F50" w:rsidRPr="00FC6F50" w:rsidRDefault="00FC6F50" w:rsidP="00FC6F50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2.3. Основные принципы формирования местного бюджета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2.3.1. Формирование м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естного бюджета на 2025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осуществляется строго в соответствии с требованиями Бюджетного кодекса Российской Федерации.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2.3.2. Местный бюджет формируется на основе прогноза социально-экономического развития </w:t>
      </w: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му</w:t>
      </w:r>
      <w:r w:rsidR="009B1860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на 2025-2027</w:t>
      </w: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Иркутской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2.3.5. Резервный фонд администрации </w:t>
      </w: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формируется в объеме не более 3% от расходной части местного бюджета.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6F50" w:rsidRPr="00FC6F50" w:rsidRDefault="00FC6F50" w:rsidP="00FC6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3. Приоритетные направления инвестиционной политики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6F50">
        <w:rPr>
          <w:rFonts w:ascii="Times New Roman" w:hAnsi="Times New Roman" w:cs="Times New Roman"/>
          <w:color w:val="000000"/>
          <w:sz w:val="24"/>
          <w:szCs w:val="24"/>
        </w:rPr>
        <w:t>Новоудинского</w:t>
      </w:r>
      <w:proofErr w:type="spellEnd"/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C6F50" w:rsidRPr="00FC6F50" w:rsidRDefault="00FC6F50" w:rsidP="00FC6F5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  <w:r w:rsidRPr="00FC6F50">
        <w:rPr>
          <w:color w:val="000000"/>
        </w:rPr>
        <w:t xml:space="preserve">- </w:t>
      </w:r>
      <w:r w:rsidRPr="00FC6F50">
        <w:rPr>
          <w:color w:val="22272F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культуры, дорожного хозяйства и спорта.</w:t>
      </w:r>
    </w:p>
    <w:p w:rsidR="00FC6F50" w:rsidRPr="00FC6F50" w:rsidRDefault="00FC6F50" w:rsidP="00FC6F50">
      <w:pPr>
        <w:autoSpaceDE w:val="0"/>
        <w:autoSpaceDN w:val="0"/>
        <w:adjustRightInd w:val="0"/>
        <w:jc w:val="both"/>
        <w:rPr>
          <w:color w:val="000000"/>
        </w:rPr>
      </w:pPr>
      <w:r w:rsidRPr="00FC6F50">
        <w:rPr>
          <w:color w:val="22272F"/>
          <w:shd w:val="clear" w:color="auto" w:fill="FFFFFF"/>
        </w:rPr>
        <w:t>- строительство и ремонт элементов благоустройства.</w:t>
      </w:r>
    </w:p>
    <w:p w:rsidR="00FC6F50" w:rsidRPr="00FC6F50" w:rsidRDefault="00FC6F50" w:rsidP="00FC6F5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pStyle w:val="ConsPlusNormal"/>
        <w:widowControl/>
        <w:ind w:left="1455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      4.Дефицит бюджета и источники его покрытия</w:t>
      </w:r>
    </w:p>
    <w:p w:rsidR="00FC6F50" w:rsidRPr="00FC6F50" w:rsidRDefault="00FC6F50" w:rsidP="00FC6F50">
      <w:pPr>
        <w:pStyle w:val="ConsPlusNormal"/>
        <w:widowControl/>
        <w:ind w:left="1455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C6F50" w:rsidRPr="00FC6F50" w:rsidRDefault="00FC6F50" w:rsidP="00FC6F50">
      <w:pPr>
        <w:ind w:firstLine="540"/>
        <w:jc w:val="both"/>
      </w:pPr>
      <w:r w:rsidRPr="00FC6F50">
        <w:rPr>
          <w:color w:val="000000"/>
        </w:rPr>
        <w:t>4.1. Планируемый д</w:t>
      </w:r>
      <w:r w:rsidR="009B1860">
        <w:rPr>
          <w:color w:val="000000"/>
        </w:rPr>
        <w:t>ефицит бюджета поселения на 2025-2027</w:t>
      </w:r>
      <w:r w:rsidRPr="00FC6F50">
        <w:rPr>
          <w:color w:val="000000"/>
        </w:rPr>
        <w:t xml:space="preserve"> годы не может превышать 10% </w:t>
      </w:r>
      <w:r w:rsidRPr="00FC6F50">
        <w:rPr>
          <w:color w:val="000000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FC6F50">
        <w:rPr>
          <w:color w:val="000000"/>
        </w:rPr>
        <w:t xml:space="preserve"> </w:t>
      </w:r>
      <w:bookmarkStart w:id="0" w:name="sub_920133"/>
      <w:proofErr w:type="gramStart"/>
      <w:r w:rsidRPr="00FC6F50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bookmarkEnd w:id="0"/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 xml:space="preserve">4.2. Источниками финансирования дефицита бюджета могут быть: 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- кредиты, полученные от кредитных организаций;</w:t>
      </w:r>
    </w:p>
    <w:p w:rsidR="00FC6F50" w:rsidRPr="00FC6F50" w:rsidRDefault="00FC6F50" w:rsidP="00FC6F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F50">
        <w:rPr>
          <w:rFonts w:ascii="Times New Roman" w:hAnsi="Times New Roman" w:cs="Times New Roman"/>
          <w:color w:val="000000"/>
          <w:sz w:val="24"/>
          <w:szCs w:val="24"/>
        </w:rPr>
        <w:t>- бюджетные кредиты, полученные от бюджетов других уровней бюджетной системы РФ;</w:t>
      </w:r>
    </w:p>
    <w:p w:rsidR="00FC6F50" w:rsidRPr="00FC6F50" w:rsidRDefault="00FC6F50" w:rsidP="00FC6F50">
      <w:r w:rsidRPr="00FC6F50">
        <w:rPr>
          <w:color w:val="000000"/>
        </w:rPr>
        <w:t>- изменение остатков средств на едином счете бюджета поселения.</w:t>
      </w:r>
    </w:p>
    <w:sectPr w:rsidR="00FC6F50" w:rsidRPr="00FC6F50" w:rsidSect="004A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44540C08"/>
    <w:multiLevelType w:val="hybridMultilevel"/>
    <w:tmpl w:val="427E53CE"/>
    <w:lvl w:ilvl="0" w:tplc="834A4B7C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B930C68"/>
    <w:multiLevelType w:val="hybridMultilevel"/>
    <w:tmpl w:val="A7DE7C82"/>
    <w:lvl w:ilvl="0" w:tplc="165C24A8">
      <w:start w:val="1"/>
      <w:numFmt w:val="decimal"/>
      <w:suff w:val="space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1903D3"/>
    <w:multiLevelType w:val="hybridMultilevel"/>
    <w:tmpl w:val="B42A4F46"/>
    <w:lvl w:ilvl="0" w:tplc="EAE4E2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DC05D3E"/>
    <w:multiLevelType w:val="hybridMultilevel"/>
    <w:tmpl w:val="913C0F44"/>
    <w:lvl w:ilvl="0" w:tplc="EAE4E27E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79B7FB7"/>
    <w:multiLevelType w:val="hybridMultilevel"/>
    <w:tmpl w:val="B42A4F46"/>
    <w:lvl w:ilvl="0" w:tplc="EAE4E2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20320"/>
    <w:multiLevelType w:val="hybridMultilevel"/>
    <w:tmpl w:val="CA6045B4"/>
    <w:lvl w:ilvl="0" w:tplc="15BC1C08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5186"/>
    <w:rsid w:val="00147918"/>
    <w:rsid w:val="001E51C6"/>
    <w:rsid w:val="002074EE"/>
    <w:rsid w:val="00276398"/>
    <w:rsid w:val="002B2277"/>
    <w:rsid w:val="00446476"/>
    <w:rsid w:val="004A171A"/>
    <w:rsid w:val="0052705A"/>
    <w:rsid w:val="0067351F"/>
    <w:rsid w:val="006A5186"/>
    <w:rsid w:val="00705393"/>
    <w:rsid w:val="0074729E"/>
    <w:rsid w:val="00797AA2"/>
    <w:rsid w:val="007A5A8F"/>
    <w:rsid w:val="007F501D"/>
    <w:rsid w:val="0096019E"/>
    <w:rsid w:val="00985634"/>
    <w:rsid w:val="0099552E"/>
    <w:rsid w:val="009A20E3"/>
    <w:rsid w:val="009B1860"/>
    <w:rsid w:val="00D85811"/>
    <w:rsid w:val="00E5406F"/>
    <w:rsid w:val="00F16FE5"/>
    <w:rsid w:val="00FA64BA"/>
    <w:rsid w:val="00FC6F50"/>
    <w:rsid w:val="00FD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186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6A518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ЭЭГ"/>
    <w:basedOn w:val="a"/>
    <w:uiPriority w:val="99"/>
    <w:rsid w:val="006A5186"/>
    <w:pPr>
      <w:spacing w:line="360" w:lineRule="auto"/>
      <w:ind w:firstLine="720"/>
      <w:jc w:val="both"/>
    </w:pPr>
  </w:style>
  <w:style w:type="paragraph" w:styleId="a6">
    <w:name w:val="List Paragraph"/>
    <w:basedOn w:val="a"/>
    <w:uiPriority w:val="34"/>
    <w:qFormat/>
    <w:rsid w:val="006A5186"/>
    <w:pPr>
      <w:ind w:left="720"/>
      <w:contextualSpacing/>
    </w:pPr>
  </w:style>
  <w:style w:type="paragraph" w:customStyle="1" w:styleId="ConsPlusNormal">
    <w:name w:val="ConsPlusNormal"/>
    <w:rsid w:val="00527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Íîðìàëüíûé"/>
    <w:rsid w:val="005270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ConsNormal">
    <w:name w:val="ConsNormal"/>
    <w:rsid w:val="00FC6F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18</cp:revision>
  <cp:lastPrinted>2024-08-14T03:18:00Z</cp:lastPrinted>
  <dcterms:created xsi:type="dcterms:W3CDTF">2020-11-16T03:26:00Z</dcterms:created>
  <dcterms:modified xsi:type="dcterms:W3CDTF">2024-08-14T03:19:00Z</dcterms:modified>
</cp:coreProperties>
</file>