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Р</w:t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ОССИЙСКАЯ ФЕДЕРАЦИЯ</w:t>
      </w: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ИРКУТСКАЯ ОБЛАСТЬ</w:t>
      </w: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УСТЬ-УДИНСКИЙ МУНИЦИПАЛЬНЫЙ РАЙОН</w:t>
      </w: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НОВОУДИН</w:t>
      </w: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СКОЕ МУНИЦИПАЛЬНОЕ ОБРАЗОВАНИЕ</w:t>
      </w: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АДМИНИСТРАЦИЯ</w:t>
      </w: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AC64C3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ПОСТАНОВЛЕНИЕ</w:t>
      </w: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«13» октября 2022 года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  <w:t xml:space="preserve">              </w:t>
      </w:r>
      <w:r w:rsidR="0049640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№ 49</w:t>
      </w:r>
    </w:p>
    <w:p w:rsidR="007F507B" w:rsidRPr="00AC64C3" w:rsidRDefault="007F507B" w:rsidP="007F50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proofErr w:type="gramStart"/>
      <w:r w:rsidRPr="00AC64C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с.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Новая Уда</w:t>
      </w:r>
      <w:proofErr w:type="gramEnd"/>
    </w:p>
    <w:p w:rsidR="007F507B" w:rsidRPr="00AC64C3" w:rsidRDefault="007F507B" w:rsidP="00B369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7F507B" w:rsidRPr="00AC64C3" w:rsidRDefault="007F507B" w:rsidP="00B36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ПОСТАНОВЛЕНИЕ № 29 ОТ 29.08.2022 ГОДА «</w:t>
      </w:r>
      <w:r w:rsidRPr="00AC64C3">
        <w:rPr>
          <w:rFonts w:ascii="Times New Roman" w:eastAsia="Calibri" w:hAnsi="Times New Roman" w:cs="Times New Roman"/>
          <w:b/>
          <w:sz w:val="24"/>
          <w:szCs w:val="24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507B" w:rsidRPr="00AC64C3" w:rsidRDefault="007F507B" w:rsidP="007F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3699B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 8 части 1 статьи 14</w:t>
        </w:r>
      </w:hyperlink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B3699B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28.01.2006 №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</w:t>
      </w:r>
      <w:proofErr w:type="spellStart"/>
      <w:r w:rsidRPr="00B3699B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администрация 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F507B" w:rsidRPr="00B3699B" w:rsidRDefault="007F507B" w:rsidP="007F50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F507B" w:rsidRPr="00B3699B" w:rsidRDefault="007F507B" w:rsidP="007F50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1. Внести в приложение № 1 постановления администрации от 29 августа 2022 года № 29 «Об утверждении Положения о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реконструкции» следующие изменения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F507B" w:rsidRPr="00B3699B" w:rsidRDefault="00FD6A9F" w:rsidP="00FD6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F507B" w:rsidRPr="00B3699B">
        <w:rPr>
          <w:rFonts w:ascii="Times New Roman" w:eastAsia="Calibri" w:hAnsi="Times New Roman" w:cs="Times New Roman"/>
          <w:sz w:val="24"/>
          <w:szCs w:val="24"/>
        </w:rPr>
        <w:t xml:space="preserve">2. Вывести из состава </w:t>
      </w: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 председателя комиссии </w:t>
      </w:r>
      <w:r w:rsidR="007F507B" w:rsidRPr="00B3699B">
        <w:rPr>
          <w:rFonts w:ascii="Times New Roman" w:eastAsia="Calibri" w:hAnsi="Times New Roman" w:cs="Times New Roman"/>
          <w:sz w:val="24"/>
          <w:szCs w:val="24"/>
        </w:rPr>
        <w:t xml:space="preserve">Главу </w:t>
      </w:r>
      <w:proofErr w:type="spellStart"/>
      <w:r w:rsidR="007F507B" w:rsidRPr="00B3699B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7F507B" w:rsidRPr="00B369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F507B" w:rsidRPr="00B3699B">
        <w:rPr>
          <w:rFonts w:ascii="Times New Roman" w:eastAsia="Calibri" w:hAnsi="Times New Roman" w:cs="Times New Roman"/>
          <w:sz w:val="24"/>
          <w:szCs w:val="24"/>
        </w:rPr>
        <w:t>Бакляк</w:t>
      </w:r>
      <w:proofErr w:type="spellEnd"/>
      <w:r w:rsidR="007F507B" w:rsidRPr="00B3699B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7F507B" w:rsidRPr="00B3699B" w:rsidRDefault="007F507B" w:rsidP="00FD6A9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D6A9F" w:rsidRPr="00B3699B">
        <w:rPr>
          <w:rFonts w:ascii="Times New Roman" w:eastAsia="Calibri" w:hAnsi="Times New Roman" w:cs="Times New Roman"/>
          <w:sz w:val="24"/>
          <w:szCs w:val="24"/>
        </w:rPr>
        <w:t xml:space="preserve">Ввести в состав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 председателя комиссии Главу </w:t>
      </w:r>
      <w:proofErr w:type="spellStart"/>
      <w:r w:rsidR="00FD6A9F" w:rsidRPr="00B3699B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FD6A9F" w:rsidRPr="00B369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D6A9F" w:rsidRPr="00B3699B">
        <w:rPr>
          <w:rFonts w:ascii="Times New Roman" w:eastAsia="Calibri" w:hAnsi="Times New Roman" w:cs="Times New Roman"/>
          <w:sz w:val="24"/>
          <w:szCs w:val="24"/>
        </w:rPr>
        <w:t>Купрякова</w:t>
      </w:r>
      <w:proofErr w:type="spellEnd"/>
      <w:r w:rsidR="00FD6A9F" w:rsidRPr="00B3699B">
        <w:rPr>
          <w:rFonts w:ascii="Times New Roman" w:eastAsia="Calibri" w:hAnsi="Times New Roman" w:cs="Times New Roman"/>
          <w:sz w:val="24"/>
          <w:szCs w:val="24"/>
        </w:rPr>
        <w:t xml:space="preserve"> Е.В. </w:t>
      </w: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000"/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4. </w:t>
      </w:r>
      <w:bookmarkEnd w:id="1"/>
      <w:r w:rsidR="00FD6A9F" w:rsidRPr="00B369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FD6A9F" w:rsidRPr="00B3699B" w:rsidRDefault="00FD6A9F" w:rsidP="00FD6A9F">
      <w:pPr>
        <w:ind w:left="708"/>
        <w:rPr>
          <w:rFonts w:ascii="Times New Roman" w:hAnsi="Times New Roman" w:cs="Times New Roman"/>
          <w:sz w:val="24"/>
          <w:szCs w:val="24"/>
        </w:rPr>
      </w:pPr>
      <w:r w:rsidRPr="00B3699B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информационном издании «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Вести», разместить на официальном сайте </w:t>
      </w:r>
      <w:r w:rsidRPr="00B3699B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B369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699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Pr="00B369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699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>/</w:t>
      </w:r>
      <w:r w:rsidRPr="00B3699B">
        <w:rPr>
          <w:rFonts w:ascii="Times New Roman" w:hAnsi="Times New Roman" w:cs="Times New Roman"/>
          <w:kern w:val="2"/>
          <w:sz w:val="24"/>
          <w:szCs w:val="24"/>
        </w:rPr>
        <w:t>».</w:t>
      </w:r>
      <w:r w:rsidRPr="00B36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9F" w:rsidRPr="00B3699B" w:rsidRDefault="00FD6A9F" w:rsidP="007F507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 w:rsidRPr="00B369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Новоудинского</w:t>
      </w:r>
      <w:proofErr w:type="spellEnd"/>
      <w:r w:rsidRPr="00B369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                                          </w:t>
      </w:r>
      <w:proofErr w:type="spellStart"/>
      <w:r w:rsidRPr="00B369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Е.В.Купряков</w:t>
      </w:r>
      <w:proofErr w:type="spellEnd"/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Приложение № 1</w:t>
      </w: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 постановлению Главы</w:t>
      </w: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spellStart"/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Новоудинского</w:t>
      </w:r>
      <w:proofErr w:type="spellEnd"/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образования</w:t>
      </w: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от «</w:t>
      </w:r>
      <w:r w:rsidR="00FD6A9F"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13</w:t>
      </w:r>
      <w:r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» </w:t>
      </w:r>
      <w:r w:rsidR="00FD6A9F"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октября</w:t>
      </w:r>
      <w:r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2022 года № </w:t>
      </w:r>
      <w:r w:rsidR="00FD6A9F"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49</w:t>
      </w:r>
    </w:p>
    <w:p w:rsidR="007F507B" w:rsidRPr="00B3699B" w:rsidRDefault="007F507B" w:rsidP="007F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межведомственной комиссии</w:t>
      </w: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межведомственной комиссии:</w:t>
      </w:r>
    </w:p>
    <w:p w:rsidR="007F507B" w:rsidRPr="00B3699B" w:rsidRDefault="0049640C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Владимирович-</w:t>
      </w:r>
      <w:r w:rsidR="007F507B"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7F507B"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7F507B"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межведомственной комиссии: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 Елена Викторовна –  специалист МЗК администрации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межведомственной комиссии: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Николаевна. –  гл</w:t>
      </w:r>
      <w:proofErr w:type="gram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администрации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межведомственной комиссии: 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инспектор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пожарному надзору – Мамаев П.П.. (по согласованию).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 «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Антонович (по согласованию).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Боханском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Мамуркова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  <w:proofErr w:type="gram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согласованию)</w:t>
      </w:r>
    </w:p>
    <w:p w:rsidR="007F507B" w:rsidRPr="00B3699B" w:rsidRDefault="007F507B" w:rsidP="007F50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Мироненко Елена Васильевна</w:t>
      </w:r>
      <w:proofErr w:type="gram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согласованию).</w:t>
      </w: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К работе в комиссии привлекается: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собственник жилого помещения (уполномоченное им лицо) (с правом совещательного голоса);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в необходимых случаях – квалифицированные эксперты специализированной организации (с правом решающего голоса).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Приложение № 2</w:t>
      </w: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 постановлению Администрации</w:t>
      </w: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spellStart"/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Новоудинского</w:t>
      </w:r>
      <w:proofErr w:type="spellEnd"/>
      <w:r w:rsidRPr="00B3699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образования</w:t>
      </w:r>
    </w:p>
    <w:p w:rsidR="007F507B" w:rsidRPr="00B3699B" w:rsidRDefault="007F507B" w:rsidP="007F507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от «</w:t>
      </w:r>
      <w:r w:rsidR="00FD6A9F"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13</w:t>
      </w:r>
      <w:r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» </w:t>
      </w:r>
      <w:r w:rsidR="00FD6A9F"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октября</w:t>
      </w:r>
      <w:r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2022 года № </w:t>
      </w:r>
      <w:r w:rsidR="00B3699B"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4</w:t>
      </w:r>
      <w:r w:rsidRPr="00B369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9</w:t>
      </w:r>
    </w:p>
    <w:p w:rsidR="007F507B" w:rsidRPr="00B3699B" w:rsidRDefault="007F507B" w:rsidP="007F50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41"/>
      <w:bookmarkEnd w:id="2"/>
      <w:r w:rsidRPr="00B3699B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7F507B" w:rsidRPr="00B3699B" w:rsidRDefault="007F507B" w:rsidP="007F50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о межведомственной комиссии</w:t>
      </w:r>
    </w:p>
    <w:p w:rsidR="007F507B" w:rsidRPr="00B3699B" w:rsidRDefault="007F507B" w:rsidP="007F50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7F507B" w:rsidRPr="00B3699B" w:rsidRDefault="007F507B" w:rsidP="007F50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99B">
        <w:rPr>
          <w:rFonts w:ascii="Times New Roman" w:eastAsia="Calibri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7F507B" w:rsidRPr="00B3699B" w:rsidRDefault="007F507B" w:rsidP="007F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2. Действие настоящего Положения распространяется на жилые помещения муниципального и частного жилищного фонда,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5. Жилым помещением признается: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B3699B">
        <w:rPr>
          <w:rFonts w:ascii="Times New Roman" w:eastAsia="Calibri" w:hAnsi="Times New Roman" w:cs="Times New Roman"/>
          <w:sz w:val="24"/>
          <w:szCs w:val="24"/>
        </w:rPr>
        <w:lastRenderedPageBreak/>
        <w:t>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>, а также настоящим Положением.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 (1) постановления Правительства РФ от 28.01.2006 № 47.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II. Цели, задачи межведомственной комиссии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III. Состав межведомственной комиссии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11. Состав Комиссии утверждается постановлением администрации </w:t>
      </w:r>
      <w:proofErr w:type="spellStart"/>
      <w:r w:rsidRPr="00B3699B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Комиссия формируется в составе председателя, его заместителя, секретаря и членов Комиссии.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proofErr w:type="spellStart"/>
      <w:r w:rsidRPr="00B3699B">
        <w:rPr>
          <w:rFonts w:ascii="Times New Roman" w:eastAsia="Calibri" w:hAnsi="Times New Roman" w:cs="Times New Roman"/>
          <w:sz w:val="24"/>
          <w:szCs w:val="24"/>
        </w:rPr>
        <w:t>Новоудинском</w:t>
      </w:r>
      <w:proofErr w:type="spell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образовании, а также в случае необходимости - представители органов архитектуры, градостроительства и соответствующих организаций, эксперты, в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установленном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эксперты юридического лица, являющего членом </w:t>
      </w:r>
      <w:proofErr w:type="spellStart"/>
      <w:r w:rsidRPr="00B3699B">
        <w:rPr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и сооружений, их строительных конструкций (</w:t>
      </w:r>
      <w:proofErr w:type="spellStart"/>
      <w:r w:rsidRPr="00B3699B">
        <w:rPr>
          <w:rFonts w:ascii="Times New Roman" w:eastAsia="Calibri" w:hAnsi="Times New Roman" w:cs="Times New Roman"/>
          <w:sz w:val="24"/>
          <w:szCs w:val="24"/>
        </w:rPr>
        <w:t>далее-специализированная</w:t>
      </w:r>
      <w:proofErr w:type="spell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организация).</w:t>
      </w:r>
      <w:proofErr w:type="gramEnd"/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IV. Порядок работы межведомственной комиссии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13. Заседания межведомственной комиссии проводятся по мере необходимости.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14. Деятельностью межведомственной комиссии руководит председатель межведомственной комиссии, который: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работой межведомственной комиссии;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определяет дату и время проведения заседания межведомственной комиссии;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дает поручения членам межведомственной комиссии, связанные с ее деятельностью;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председательствует на заседаниях межведомственной комиссии.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15. Секретарь межведомственной комиссии: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готовит материалы на рассмотрение межведомственной комиссии;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оформляет заключение межведомственной комиссии;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- обеспечивает учет и хранение документов, в том числе протоколов заседаний межведомственной комиссии.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17. Изменения в состав межведомственной комиссии вносятся Постановлением администрации.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постановления Правительства РФ от 28.01.2006 № 47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- в течение 20 календарных</w:t>
      </w:r>
      <w:r w:rsidRPr="00B3699B">
        <w:rPr>
          <w:rFonts w:ascii="Times New Roman" w:eastAsia="Calibri" w:hAnsi="Times New Roman" w:cs="Times New Roman"/>
          <w:sz w:val="24"/>
          <w:szCs w:val="24"/>
          <w:shd w:val="clear" w:color="auto" w:fill="F3F1E9"/>
        </w:rPr>
        <w:t xml:space="preserve"> дней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  <w:shd w:val="clear" w:color="auto" w:fill="F3F1E9"/>
        </w:rPr>
        <w:t>с даты регистрации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  <w:shd w:val="clear" w:color="auto" w:fill="F3F1E9"/>
        </w:rPr>
        <w:t xml:space="preserve">, </w:t>
      </w:r>
      <w:r w:rsidRPr="00B3699B">
        <w:rPr>
          <w:rFonts w:ascii="Times New Roman" w:eastAsia="Calibri" w:hAnsi="Times New Roman" w:cs="Times New Roman"/>
          <w:sz w:val="24"/>
          <w:szCs w:val="24"/>
        </w:rPr>
        <w:t>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Положения.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F507B" w:rsidRPr="00B3699B" w:rsidRDefault="007F507B" w:rsidP="007F5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F507B" w:rsidRPr="00B3699B" w:rsidRDefault="007F507B" w:rsidP="007F5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F507B" w:rsidRPr="00B3699B" w:rsidRDefault="007F507B" w:rsidP="007F5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7F507B" w:rsidRPr="00B3699B" w:rsidRDefault="007F507B" w:rsidP="007F5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7F507B" w:rsidRPr="00B3699B" w:rsidRDefault="007F507B" w:rsidP="007F5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7F507B" w:rsidRPr="00B3699B" w:rsidRDefault="007F507B" w:rsidP="007F5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F507B" w:rsidRPr="00B3699B" w:rsidRDefault="007F507B" w:rsidP="007F5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</w:t>
      </w:r>
      <w:r w:rsidRPr="00B36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22.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На основании полученного заключения администрация </w:t>
      </w:r>
      <w:proofErr w:type="spellStart"/>
      <w:r w:rsidRPr="00B3699B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течение 30 календарных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о признании необходимости проведения ремонтно-восстановительных работ.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27.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lastRenderedPageBreak/>
        <w:t>28.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29. Решение и заключение могут быть </w:t>
      </w:r>
      <w:proofErr w:type="gramStart"/>
      <w:r w:rsidRPr="00B3699B">
        <w:rPr>
          <w:rFonts w:ascii="Times New Roman" w:eastAsia="Calibri" w:hAnsi="Times New Roman" w:cs="Times New Roman"/>
          <w:sz w:val="24"/>
          <w:szCs w:val="24"/>
        </w:rPr>
        <w:t>обжалованы</w:t>
      </w:r>
      <w:proofErr w:type="gramEnd"/>
      <w:r w:rsidRPr="00B3699B">
        <w:rPr>
          <w:rFonts w:ascii="Times New Roman" w:eastAsia="Calibri" w:hAnsi="Times New Roman" w:cs="Times New Roman"/>
          <w:sz w:val="24"/>
          <w:szCs w:val="24"/>
        </w:rPr>
        <w:t xml:space="preserve"> заинтересованными лицами в судебном порядке.</w:t>
      </w:r>
    </w:p>
    <w:p w:rsidR="007F507B" w:rsidRPr="00B3699B" w:rsidRDefault="007F507B" w:rsidP="007F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9B">
        <w:rPr>
          <w:rFonts w:ascii="Times New Roman" w:eastAsia="Calibri" w:hAnsi="Times New Roman" w:cs="Times New Roman"/>
          <w:sz w:val="24"/>
          <w:szCs w:val="24"/>
        </w:rPr>
        <w:t>30.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7F507B" w:rsidRPr="00B3699B" w:rsidRDefault="007F507B" w:rsidP="007F507B">
      <w:pPr>
        <w:rPr>
          <w:rFonts w:ascii="Times New Roman" w:hAnsi="Times New Roman" w:cs="Times New Roman"/>
          <w:sz w:val="24"/>
          <w:szCs w:val="24"/>
        </w:rPr>
      </w:pPr>
    </w:p>
    <w:p w:rsidR="00D52D55" w:rsidRPr="00B3699B" w:rsidRDefault="00D52D55">
      <w:pPr>
        <w:rPr>
          <w:rFonts w:ascii="Times New Roman" w:hAnsi="Times New Roman" w:cs="Times New Roman"/>
          <w:sz w:val="24"/>
          <w:szCs w:val="24"/>
        </w:rPr>
      </w:pPr>
    </w:p>
    <w:sectPr w:rsidR="00D52D55" w:rsidRPr="00B3699B" w:rsidSect="008C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1A9"/>
    <w:multiLevelType w:val="multilevel"/>
    <w:tmpl w:val="30B294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9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5F7136C8"/>
    <w:multiLevelType w:val="multilevel"/>
    <w:tmpl w:val="BEEABB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7B"/>
    <w:rsid w:val="0049640C"/>
    <w:rsid w:val="007F507B"/>
    <w:rsid w:val="00A20766"/>
    <w:rsid w:val="00B3699B"/>
    <w:rsid w:val="00D52D55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7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5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2022-10-13T06:15:00Z</cp:lastPrinted>
  <dcterms:created xsi:type="dcterms:W3CDTF">2022-10-13T05:51:00Z</dcterms:created>
  <dcterms:modified xsi:type="dcterms:W3CDTF">2022-10-13T06:16:00Z</dcterms:modified>
</cp:coreProperties>
</file>