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59" w:rsidRPr="005A5916" w:rsidRDefault="001C6459" w:rsidP="001C6459">
      <w:pPr>
        <w:jc w:val="center"/>
        <w:rPr>
          <w:b/>
        </w:rPr>
      </w:pPr>
      <w:r w:rsidRPr="005A5916">
        <w:rPr>
          <w:b/>
        </w:rPr>
        <w:t>РОССИЙСКАЯ ФЕДЕРАЦИЯ</w:t>
      </w:r>
    </w:p>
    <w:p w:rsidR="001C6459" w:rsidRPr="005A5916" w:rsidRDefault="001C6459" w:rsidP="001C6459">
      <w:pPr>
        <w:jc w:val="center"/>
        <w:rPr>
          <w:b/>
        </w:rPr>
      </w:pPr>
      <w:r w:rsidRPr="005A5916">
        <w:rPr>
          <w:b/>
        </w:rPr>
        <w:t>ИРКУТСКАЯ ОБЛАСТЬ</w:t>
      </w:r>
    </w:p>
    <w:p w:rsidR="001C6459" w:rsidRPr="005A5916" w:rsidRDefault="001C6459" w:rsidP="001C6459">
      <w:pPr>
        <w:jc w:val="center"/>
        <w:rPr>
          <w:b/>
        </w:rPr>
      </w:pPr>
      <w:r w:rsidRPr="005A5916">
        <w:rPr>
          <w:b/>
        </w:rPr>
        <w:t>УСТЬ-УДИНСКИЙ РАЙОН</w:t>
      </w:r>
    </w:p>
    <w:p w:rsidR="001C6459" w:rsidRPr="005A5916" w:rsidRDefault="001C6459" w:rsidP="001C6459">
      <w:pPr>
        <w:jc w:val="center"/>
        <w:rPr>
          <w:b/>
        </w:rPr>
      </w:pPr>
      <w:r>
        <w:rPr>
          <w:b/>
        </w:rPr>
        <w:t>ДУМА НОВОУДИНСКОГО</w:t>
      </w:r>
      <w:r w:rsidRPr="005A5916">
        <w:rPr>
          <w:b/>
        </w:rPr>
        <w:t xml:space="preserve"> СЕЛЬСКОГО ПОСЕЛЕНИЯ</w:t>
      </w:r>
    </w:p>
    <w:p w:rsidR="001C6459" w:rsidRPr="005A5916" w:rsidRDefault="001C6459" w:rsidP="001C6459">
      <w:pPr>
        <w:jc w:val="center"/>
        <w:rPr>
          <w:b/>
        </w:rPr>
      </w:pPr>
    </w:p>
    <w:p w:rsidR="001C6459" w:rsidRDefault="001C6459" w:rsidP="001C6459"/>
    <w:p w:rsidR="001C6459" w:rsidRDefault="001C6459" w:rsidP="001C6459"/>
    <w:p w:rsidR="001C6459" w:rsidRPr="005A5916" w:rsidRDefault="001C6459" w:rsidP="001C6459">
      <w:pPr>
        <w:rPr>
          <w:b/>
        </w:rPr>
      </w:pPr>
      <w:r>
        <w:rPr>
          <w:b/>
        </w:rPr>
        <w:t xml:space="preserve">                                                             РЕШЕНИЕ (ПРОЕКТ)    </w:t>
      </w:r>
    </w:p>
    <w:p w:rsidR="001C6459" w:rsidRDefault="001C6459" w:rsidP="001C6459"/>
    <w:p w:rsidR="001C6459" w:rsidRPr="005A5916" w:rsidRDefault="001C6459" w:rsidP="001C6459">
      <w:pPr>
        <w:rPr>
          <w:b/>
        </w:rPr>
      </w:pPr>
      <w:r>
        <w:rPr>
          <w:b/>
        </w:rPr>
        <w:t xml:space="preserve"> От 13.11.2020г.     № 35/1                                                                             </w:t>
      </w:r>
      <w:r w:rsidRPr="005A5916">
        <w:rPr>
          <w:b/>
        </w:rPr>
        <w:t xml:space="preserve">                                              </w:t>
      </w:r>
      <w:r>
        <w:rPr>
          <w:b/>
        </w:rPr>
        <w:t xml:space="preserve">                               </w:t>
      </w:r>
    </w:p>
    <w:p w:rsidR="001C6459" w:rsidRDefault="001C6459" w:rsidP="001C6459"/>
    <w:p w:rsidR="001C6459" w:rsidRDefault="001C6459" w:rsidP="001C6459"/>
    <w:p w:rsidR="001C6459" w:rsidRPr="005A5916" w:rsidRDefault="001C6459" w:rsidP="001C6459">
      <w:pPr>
        <w:rPr>
          <w:b/>
        </w:rPr>
      </w:pPr>
      <w:r w:rsidRPr="005A5916">
        <w:rPr>
          <w:b/>
        </w:rPr>
        <w:t>«О бюджете</w:t>
      </w:r>
      <w:r>
        <w:rPr>
          <w:b/>
        </w:rPr>
        <w:t xml:space="preserve"> </w:t>
      </w:r>
      <w:proofErr w:type="spellStart"/>
      <w:r>
        <w:rPr>
          <w:b/>
        </w:rPr>
        <w:t>Новоудинского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м</w:t>
      </w:r>
      <w:r w:rsidRPr="005A5916">
        <w:rPr>
          <w:b/>
        </w:rPr>
        <w:t>униципального</w:t>
      </w:r>
      <w:proofErr w:type="gramEnd"/>
      <w:r w:rsidRPr="005A5916">
        <w:rPr>
          <w:b/>
        </w:rPr>
        <w:t xml:space="preserve"> </w:t>
      </w:r>
    </w:p>
    <w:p w:rsidR="001C6459" w:rsidRDefault="001C6459" w:rsidP="001C6459">
      <w:pPr>
        <w:rPr>
          <w:b/>
        </w:rPr>
      </w:pPr>
      <w:r>
        <w:rPr>
          <w:b/>
        </w:rPr>
        <w:t>образования на 2021</w:t>
      </w:r>
      <w:r w:rsidRPr="005A5916">
        <w:rPr>
          <w:b/>
        </w:rPr>
        <w:t>год</w:t>
      </w:r>
      <w:r>
        <w:rPr>
          <w:b/>
        </w:rPr>
        <w:t xml:space="preserve"> и на плановый период</w:t>
      </w:r>
    </w:p>
    <w:p w:rsidR="001C6459" w:rsidRDefault="001C6459" w:rsidP="001C6459">
      <w:pPr>
        <w:rPr>
          <w:b/>
        </w:rPr>
      </w:pPr>
      <w:r>
        <w:rPr>
          <w:b/>
        </w:rPr>
        <w:t xml:space="preserve">2022-2023 годов»  </w:t>
      </w:r>
    </w:p>
    <w:p w:rsidR="001C6459" w:rsidRPr="005A5916" w:rsidRDefault="001C6459" w:rsidP="001C6459">
      <w:pPr>
        <w:rPr>
          <w:b/>
        </w:rPr>
      </w:pPr>
    </w:p>
    <w:p w:rsidR="001C6459" w:rsidRDefault="001C6459" w:rsidP="001C6459"/>
    <w:p w:rsidR="001C6459" w:rsidRDefault="001C6459" w:rsidP="001C6459">
      <w:r>
        <w:t>Пункт 1.</w:t>
      </w:r>
    </w:p>
    <w:p w:rsidR="001C6459" w:rsidRDefault="001C6459" w:rsidP="001C6459"/>
    <w:p w:rsidR="001C6459" w:rsidRDefault="001C6459" w:rsidP="001C6459">
      <w:pPr>
        <w:jc w:val="both"/>
      </w:pPr>
      <w:r>
        <w:t xml:space="preserve">1. Утвердить основные характеристики бюджета </w:t>
      </w:r>
      <w:proofErr w:type="spellStart"/>
      <w:r>
        <w:t>Новоудинского</w:t>
      </w:r>
      <w:proofErr w:type="spellEnd"/>
      <w:r>
        <w:t xml:space="preserve"> сельского поселения (далее – поселение) на </w:t>
      </w:r>
      <w:r>
        <w:rPr>
          <w:b/>
        </w:rPr>
        <w:t>2021</w:t>
      </w:r>
      <w:r w:rsidRPr="00CF1B5E">
        <w:rPr>
          <w:b/>
        </w:rPr>
        <w:t xml:space="preserve"> год</w:t>
      </w:r>
      <w:proofErr w:type="gramStart"/>
      <w:r>
        <w:t xml:space="preserve"> :</w:t>
      </w:r>
      <w:proofErr w:type="gramEnd"/>
    </w:p>
    <w:p w:rsidR="001C6459" w:rsidRDefault="001C6459" w:rsidP="001C6459">
      <w:pPr>
        <w:jc w:val="both"/>
      </w:pPr>
      <w:r>
        <w:t xml:space="preserve">Общий объем доходов бюджета поселения  в </w:t>
      </w:r>
      <w:r>
        <w:rPr>
          <w:b/>
        </w:rPr>
        <w:t xml:space="preserve">сумме  14 079,8 </w:t>
      </w:r>
      <w:r w:rsidRPr="00CF1B5E">
        <w:rPr>
          <w:b/>
        </w:rPr>
        <w:t>тыс</w:t>
      </w:r>
      <w:proofErr w:type="gramStart"/>
      <w:r w:rsidRPr="00CF1B5E">
        <w:rPr>
          <w:b/>
        </w:rPr>
        <w:t>.р</w:t>
      </w:r>
      <w:proofErr w:type="gramEnd"/>
      <w:r w:rsidRPr="00CF1B5E">
        <w:rPr>
          <w:b/>
        </w:rPr>
        <w:t>уб</w:t>
      </w:r>
      <w:r>
        <w:t xml:space="preserve">., из них объем межбюджетных трансфертов , получаемых из других бюджетов бюджетной системы РФ в </w:t>
      </w:r>
      <w:r>
        <w:rPr>
          <w:b/>
        </w:rPr>
        <w:t>сумме 11 946,7</w:t>
      </w:r>
      <w:r w:rsidRPr="00CF1B5E">
        <w:rPr>
          <w:b/>
        </w:rPr>
        <w:t xml:space="preserve"> тыс.руб</w:t>
      </w:r>
      <w:r>
        <w:t>.</w:t>
      </w:r>
    </w:p>
    <w:p w:rsidR="001C6459" w:rsidRDefault="001C6459" w:rsidP="001C6459">
      <w:pPr>
        <w:jc w:val="both"/>
      </w:pPr>
      <w:r>
        <w:t xml:space="preserve">Общий объем расходов бюджета поселения в </w:t>
      </w:r>
      <w:r>
        <w:rPr>
          <w:b/>
        </w:rPr>
        <w:t>сумме 14 079,8</w:t>
      </w:r>
      <w:r w:rsidRPr="00CF1B5E">
        <w:rPr>
          <w:b/>
        </w:rPr>
        <w:t xml:space="preserve"> </w:t>
      </w:r>
      <w:proofErr w:type="spellStart"/>
      <w:r w:rsidRPr="00CF1B5E">
        <w:rPr>
          <w:b/>
        </w:rPr>
        <w:t>тыс</w:t>
      </w:r>
      <w:proofErr w:type="gramStart"/>
      <w:r w:rsidRPr="00CF1B5E">
        <w:rPr>
          <w:b/>
        </w:rPr>
        <w:t>.р</w:t>
      </w:r>
      <w:proofErr w:type="gramEnd"/>
      <w:r w:rsidRPr="00CF1B5E">
        <w:rPr>
          <w:b/>
        </w:rPr>
        <w:t>уб</w:t>
      </w:r>
      <w:proofErr w:type="spellEnd"/>
    </w:p>
    <w:p w:rsidR="001C6459" w:rsidRDefault="001C6459" w:rsidP="001C6459">
      <w:pPr>
        <w:jc w:val="both"/>
      </w:pPr>
      <w:r>
        <w:t xml:space="preserve">Размер дефицита бюджета поселения 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, 0 % утвержденного общего объема доходов бюджета поселения .</w:t>
      </w:r>
    </w:p>
    <w:p w:rsidR="001C6459" w:rsidRDefault="001C6459" w:rsidP="001C6459">
      <w:pPr>
        <w:jc w:val="both"/>
      </w:pPr>
      <w:r>
        <w:t xml:space="preserve">2. Утвердить основные характеристики бюджета </w:t>
      </w:r>
      <w:proofErr w:type="spellStart"/>
      <w:r>
        <w:t>Новоудинского</w:t>
      </w:r>
      <w:proofErr w:type="spellEnd"/>
      <w:r>
        <w:t xml:space="preserve"> сельского поселения (далее – поселение) на плановый период </w:t>
      </w:r>
      <w:r>
        <w:rPr>
          <w:b/>
        </w:rPr>
        <w:t>2022-2023</w:t>
      </w:r>
      <w:r w:rsidRPr="00CF1B5E">
        <w:rPr>
          <w:b/>
        </w:rPr>
        <w:t>г</w:t>
      </w:r>
      <w:proofErr w:type="gramStart"/>
      <w:r>
        <w:t xml:space="preserve"> :</w:t>
      </w:r>
      <w:proofErr w:type="gramEnd"/>
    </w:p>
    <w:p w:rsidR="001C6459" w:rsidRPr="00CF1B5E" w:rsidRDefault="001C6459" w:rsidP="001C6459">
      <w:pPr>
        <w:jc w:val="both"/>
        <w:rPr>
          <w:b/>
        </w:rPr>
      </w:pPr>
      <w:r>
        <w:t xml:space="preserve">Общий объем доходов бюджета поселения </w:t>
      </w:r>
      <w:r>
        <w:rPr>
          <w:b/>
        </w:rPr>
        <w:t>на 2022</w:t>
      </w:r>
      <w:r w:rsidRPr="00CF1B5E">
        <w:rPr>
          <w:b/>
        </w:rPr>
        <w:t xml:space="preserve"> год</w:t>
      </w:r>
      <w:r>
        <w:t xml:space="preserve">  в </w:t>
      </w:r>
      <w:r>
        <w:rPr>
          <w:b/>
        </w:rPr>
        <w:t>сумме  14 016,9</w:t>
      </w:r>
      <w:r w:rsidRPr="00CF1B5E">
        <w:rPr>
          <w:b/>
        </w:rPr>
        <w:t xml:space="preserve"> тыс</w:t>
      </w:r>
      <w:proofErr w:type="gramStart"/>
      <w:r w:rsidRPr="00CF1B5E">
        <w:rPr>
          <w:b/>
        </w:rPr>
        <w:t>.р</w:t>
      </w:r>
      <w:proofErr w:type="gramEnd"/>
      <w:r w:rsidRPr="00CF1B5E">
        <w:rPr>
          <w:b/>
        </w:rPr>
        <w:t>уб</w:t>
      </w:r>
      <w:r>
        <w:t xml:space="preserve">., из них объем межбюджетных трансфертов , получаемых из других бюджетов бюджетной системы РФ в сумме </w:t>
      </w:r>
      <w:r>
        <w:rPr>
          <w:b/>
        </w:rPr>
        <w:t>11 767,4</w:t>
      </w:r>
      <w:r w:rsidRPr="00CF1B5E">
        <w:rPr>
          <w:b/>
        </w:rPr>
        <w:t xml:space="preserve"> тыс.руб</w:t>
      </w:r>
      <w:r>
        <w:t xml:space="preserve">.; </w:t>
      </w:r>
      <w:r>
        <w:rPr>
          <w:b/>
        </w:rPr>
        <w:t>на 2023 год в сумме 13 578,6</w:t>
      </w:r>
      <w:r w:rsidRPr="00CF1B5E">
        <w:rPr>
          <w:b/>
        </w:rPr>
        <w:t xml:space="preserve"> тыс.руб</w:t>
      </w:r>
      <w:r>
        <w:t xml:space="preserve">., из них объем межбюджетных трансфертов , получаемых из других бюджетов бюджетной системы РФ в </w:t>
      </w:r>
      <w:r>
        <w:rPr>
          <w:b/>
        </w:rPr>
        <w:t>сумме 11 194,2</w:t>
      </w:r>
      <w:r w:rsidRPr="00CF1B5E">
        <w:rPr>
          <w:b/>
        </w:rPr>
        <w:t xml:space="preserve"> тыс.руб.</w:t>
      </w:r>
    </w:p>
    <w:p w:rsidR="001C6459" w:rsidRDefault="001C6459" w:rsidP="001C6459">
      <w:pPr>
        <w:jc w:val="both"/>
      </w:pPr>
      <w:r>
        <w:t xml:space="preserve">Общий объем расходов бюджета поселения </w:t>
      </w:r>
      <w:r>
        <w:rPr>
          <w:b/>
        </w:rPr>
        <w:t>на 2022 год в сумме 14 016,9</w:t>
      </w:r>
      <w:r w:rsidRPr="00CF1B5E">
        <w:rPr>
          <w:b/>
        </w:rPr>
        <w:t xml:space="preserve"> тыс</w:t>
      </w:r>
      <w:proofErr w:type="gramStart"/>
      <w:r w:rsidRPr="00CF1B5E">
        <w:rPr>
          <w:b/>
        </w:rPr>
        <w:t>.р</w:t>
      </w:r>
      <w:proofErr w:type="gramEnd"/>
      <w:r w:rsidRPr="00CF1B5E">
        <w:rPr>
          <w:b/>
        </w:rPr>
        <w:t>уб</w:t>
      </w:r>
      <w:r>
        <w:t xml:space="preserve">. в том числе условно утвержденные расходы в сумме 340,7 тыс.руб. (2,5%)   и </w:t>
      </w:r>
      <w:r>
        <w:rPr>
          <w:b/>
        </w:rPr>
        <w:t xml:space="preserve">на 2023 </w:t>
      </w:r>
      <w:r w:rsidRPr="00CF1B5E">
        <w:rPr>
          <w:b/>
        </w:rPr>
        <w:t>год в сумме</w:t>
      </w:r>
      <w:r>
        <w:rPr>
          <w:b/>
        </w:rPr>
        <w:t xml:space="preserve"> 13 578,6</w:t>
      </w:r>
      <w:r w:rsidRPr="00CF1B5E">
        <w:rPr>
          <w:b/>
        </w:rPr>
        <w:t xml:space="preserve"> тыс.руб</w:t>
      </w:r>
      <w:r>
        <w:t xml:space="preserve">. в том числе условно утвержденные расходы в сумме 659,2 тыс.руб. (5%). </w:t>
      </w:r>
    </w:p>
    <w:p w:rsidR="001C6459" w:rsidRDefault="001C6459" w:rsidP="001C6459">
      <w:pPr>
        <w:jc w:val="both"/>
      </w:pPr>
      <w:r>
        <w:t xml:space="preserve">Размер дефицита бюджета поселения на 2022 год 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, 0 % утвержденного общего объема доходов бюджета поселения ; размер дефицита бюджета поселения на 2023 год 0 </w:t>
      </w:r>
      <w:proofErr w:type="spellStart"/>
      <w:r>
        <w:t>тыс.руб</w:t>
      </w:r>
      <w:proofErr w:type="spellEnd"/>
      <w:r>
        <w:t>, 0 % утвержденного общего объема доходов бюджета поселения.</w:t>
      </w:r>
    </w:p>
    <w:p w:rsidR="001C6459" w:rsidRDefault="001C6459" w:rsidP="001C6459">
      <w:pPr>
        <w:jc w:val="both"/>
      </w:pPr>
    </w:p>
    <w:p w:rsidR="001C6459" w:rsidRDefault="001C6459" w:rsidP="001C6459">
      <w:pPr>
        <w:jc w:val="both"/>
      </w:pPr>
    </w:p>
    <w:p w:rsidR="001C6459" w:rsidRDefault="001C6459" w:rsidP="001C6459"/>
    <w:p w:rsidR="001C6459" w:rsidRDefault="001C6459" w:rsidP="001C6459">
      <w:r>
        <w:t xml:space="preserve">   Пункт 2. </w:t>
      </w:r>
    </w:p>
    <w:p w:rsidR="001C6459" w:rsidRDefault="001C6459" w:rsidP="001C6459"/>
    <w:p w:rsidR="001C6459" w:rsidRDefault="001C6459" w:rsidP="001C6459">
      <w:pPr>
        <w:jc w:val="both"/>
      </w:pPr>
      <w:r>
        <w:t>Установить, что доходы местного бюджета, поступающие в 2021 - 2023 годах, формируются за счет:</w:t>
      </w:r>
    </w:p>
    <w:p w:rsidR="001C6459" w:rsidRDefault="001C6459" w:rsidP="001C6459">
      <w:pPr>
        <w:ind w:left="360"/>
        <w:jc w:val="both"/>
      </w:pPr>
      <w:r>
        <w:t>1) налоговых доходов</w:t>
      </w:r>
    </w:p>
    <w:p w:rsidR="001C6459" w:rsidRDefault="001C6459" w:rsidP="001C6459">
      <w:pPr>
        <w:ind w:left="360"/>
        <w:jc w:val="both"/>
      </w:pPr>
      <w:r>
        <w:t>2) неналоговых доходов;</w:t>
      </w:r>
    </w:p>
    <w:p w:rsidR="001C6459" w:rsidRDefault="001C6459" w:rsidP="001C6459">
      <w:pPr>
        <w:ind w:left="360"/>
        <w:jc w:val="both"/>
      </w:pPr>
      <w:r>
        <w:t>3) безвозмездных поступлений.</w:t>
      </w:r>
    </w:p>
    <w:p w:rsidR="001C6459" w:rsidRDefault="001C6459" w:rsidP="001C6459">
      <w:pPr>
        <w:ind w:left="360"/>
        <w:jc w:val="both"/>
      </w:pPr>
    </w:p>
    <w:p w:rsidR="001C6459" w:rsidRDefault="001C6459" w:rsidP="001C6459">
      <w:r>
        <w:lastRenderedPageBreak/>
        <w:t xml:space="preserve">   Пункт 3.</w:t>
      </w:r>
    </w:p>
    <w:p w:rsidR="001C6459" w:rsidRDefault="001C6459" w:rsidP="001C6459">
      <w:pPr>
        <w:ind w:left="360"/>
      </w:pPr>
    </w:p>
    <w:p w:rsidR="001C6459" w:rsidRDefault="001C6459" w:rsidP="001C6459">
      <w:pPr>
        <w:ind w:left="360"/>
        <w:jc w:val="both"/>
      </w:pPr>
      <w:r>
        <w:t>Установить прогнозируемые доходы местного бюджета на 2021 год  по классификации доходов бюджетов Российской Федерации согласно приложению № 1, на плановый период 2022-2023г. согласно приложению № 2  к настоящему решению.</w:t>
      </w:r>
    </w:p>
    <w:p w:rsidR="001C6459" w:rsidRDefault="001C6459" w:rsidP="001C6459">
      <w:pPr>
        <w:jc w:val="both"/>
      </w:pPr>
      <w:r>
        <w:t xml:space="preserve">    </w:t>
      </w:r>
    </w:p>
    <w:p w:rsidR="001C6459" w:rsidRDefault="001C6459" w:rsidP="001C6459">
      <w:pPr>
        <w:jc w:val="both"/>
      </w:pPr>
    </w:p>
    <w:p w:rsidR="001C6459" w:rsidRDefault="001C6459" w:rsidP="001C6459">
      <w:pPr>
        <w:jc w:val="both"/>
      </w:pPr>
      <w:r>
        <w:t xml:space="preserve">   Пункт 4.</w:t>
      </w:r>
    </w:p>
    <w:p w:rsidR="001C6459" w:rsidRDefault="001C6459" w:rsidP="001C6459">
      <w:pPr>
        <w:ind w:left="360"/>
        <w:jc w:val="both"/>
      </w:pPr>
    </w:p>
    <w:p w:rsidR="001C6459" w:rsidRDefault="001C6459" w:rsidP="001C6459">
      <w:pPr>
        <w:ind w:left="360"/>
        <w:jc w:val="both"/>
      </w:pPr>
      <w:r>
        <w:t>Утвердить перечень главных администраторов доходов местного бюджета согласно приложению № 3 к настоящему решению.</w:t>
      </w:r>
    </w:p>
    <w:p w:rsidR="001C6459" w:rsidRDefault="001C6459" w:rsidP="001C6459">
      <w:pPr>
        <w:jc w:val="both"/>
      </w:pPr>
    </w:p>
    <w:p w:rsidR="001C6459" w:rsidRDefault="001C6459" w:rsidP="001C6459">
      <w:pPr>
        <w:jc w:val="both"/>
      </w:pPr>
      <w:r>
        <w:t xml:space="preserve">   Пункт 5.</w:t>
      </w:r>
    </w:p>
    <w:p w:rsidR="001C6459" w:rsidRDefault="001C6459" w:rsidP="001C6459">
      <w:pPr>
        <w:ind w:left="360"/>
        <w:jc w:val="both"/>
      </w:pPr>
      <w:r>
        <w:t>Утвердить перечень главных администраторов источников финансирования дефицита</w:t>
      </w:r>
    </w:p>
    <w:p w:rsidR="001C6459" w:rsidRDefault="001C6459" w:rsidP="001C6459">
      <w:pPr>
        <w:ind w:left="360"/>
        <w:jc w:val="both"/>
      </w:pPr>
      <w:r>
        <w:t>бюджета согласно приложению № 4 к настоящему решению.</w:t>
      </w:r>
    </w:p>
    <w:p w:rsidR="001C6459" w:rsidRDefault="001C6459" w:rsidP="001C6459">
      <w:pPr>
        <w:ind w:left="360"/>
        <w:jc w:val="both"/>
      </w:pPr>
    </w:p>
    <w:p w:rsidR="001C6459" w:rsidRDefault="001C6459" w:rsidP="001C6459">
      <w:pPr>
        <w:ind w:left="360"/>
        <w:jc w:val="both"/>
      </w:pPr>
      <w:r>
        <w:t>Пункт 6.</w:t>
      </w:r>
    </w:p>
    <w:p w:rsidR="001C6459" w:rsidRDefault="001C6459" w:rsidP="001C6459">
      <w:pPr>
        <w:ind w:left="360"/>
        <w:jc w:val="both"/>
      </w:pPr>
    </w:p>
    <w:p w:rsidR="001C6459" w:rsidRDefault="001C6459" w:rsidP="001C6459">
      <w:pPr>
        <w:numPr>
          <w:ilvl w:val="0"/>
          <w:numId w:val="1"/>
        </w:numPr>
        <w:jc w:val="both"/>
      </w:pPr>
      <w:r>
        <w:t>Утвердить распределение бюджетных ассигнований по разделам и подразделам классификации расходов бюджетов на 2021 год  согласно приложению № 5, на плановый период 2022-2023 года согласно приложению № 6 к настоящему решению.</w:t>
      </w:r>
    </w:p>
    <w:p w:rsidR="001C6459" w:rsidRDefault="001C6459" w:rsidP="001C6459">
      <w:pPr>
        <w:numPr>
          <w:ilvl w:val="0"/>
          <w:numId w:val="1"/>
        </w:numPr>
        <w:jc w:val="both"/>
      </w:pPr>
      <w:r>
        <w:t xml:space="preserve">Утвердить распределение бюджетных ассигнований по разделам, подразделам, целевым статьям и видам </w:t>
      </w:r>
      <w:proofErr w:type="gramStart"/>
      <w:r>
        <w:t>расходов классификации расходов бюджета поселения</w:t>
      </w:r>
      <w:proofErr w:type="gramEnd"/>
      <w:r>
        <w:t xml:space="preserve"> в ведомственной структуре расходов  бюджета на 2021 год  согласно приложению № 7, на плановый период 2022-2023 года согласно приложению № 8 к настоящему решению.</w:t>
      </w:r>
    </w:p>
    <w:p w:rsidR="001C6459" w:rsidRDefault="001C6459" w:rsidP="001C6459">
      <w:pPr>
        <w:jc w:val="both"/>
      </w:pPr>
    </w:p>
    <w:p w:rsidR="001C6459" w:rsidRDefault="001C6459" w:rsidP="001C6459">
      <w:pPr>
        <w:ind w:left="360"/>
        <w:jc w:val="both"/>
      </w:pPr>
      <w:r>
        <w:t>Пункт 7.</w:t>
      </w:r>
    </w:p>
    <w:p w:rsidR="001C6459" w:rsidRDefault="001C6459" w:rsidP="001C6459">
      <w:pPr>
        <w:ind w:left="360"/>
        <w:jc w:val="both"/>
      </w:pPr>
    </w:p>
    <w:p w:rsidR="001C6459" w:rsidRDefault="001C6459" w:rsidP="001C6459">
      <w:pPr>
        <w:ind w:left="360"/>
        <w:jc w:val="both"/>
      </w:pPr>
      <w:r>
        <w:t>Утвердить объем бюджетных ассигнований дорожного фонда</w:t>
      </w:r>
      <w:proofErr w:type="gramStart"/>
      <w:r>
        <w:t xml:space="preserve"> :</w:t>
      </w:r>
      <w:proofErr w:type="gramEnd"/>
    </w:p>
    <w:p w:rsidR="001C6459" w:rsidRDefault="001C6459" w:rsidP="001C6459">
      <w:pPr>
        <w:ind w:left="360"/>
        <w:jc w:val="both"/>
      </w:pPr>
      <w:r>
        <w:t xml:space="preserve">На 2021 год в сумме 831,5 </w:t>
      </w:r>
      <w:proofErr w:type="spellStart"/>
      <w:r>
        <w:t>тяс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1C6459" w:rsidRDefault="001C6459" w:rsidP="001C6459">
      <w:pPr>
        <w:ind w:left="360"/>
        <w:jc w:val="both"/>
      </w:pPr>
      <w:r>
        <w:t>На 2022 год в сумме 871,6 тыс</w:t>
      </w:r>
      <w:proofErr w:type="gramStart"/>
      <w:r>
        <w:t>.р</w:t>
      </w:r>
      <w:proofErr w:type="gramEnd"/>
      <w:r>
        <w:t>уб.</w:t>
      </w:r>
    </w:p>
    <w:p w:rsidR="001C6459" w:rsidRDefault="001C6459" w:rsidP="001C6459">
      <w:pPr>
        <w:ind w:left="360"/>
        <w:jc w:val="both"/>
      </w:pPr>
      <w:r>
        <w:t>На 2023 год в сумме 923,9 тыс. руб.</w:t>
      </w:r>
    </w:p>
    <w:p w:rsidR="001C6459" w:rsidRDefault="001C6459" w:rsidP="001C6459">
      <w:pPr>
        <w:jc w:val="both"/>
      </w:pPr>
    </w:p>
    <w:p w:rsidR="001C6459" w:rsidRDefault="001C6459" w:rsidP="001C6459">
      <w:pPr>
        <w:jc w:val="both"/>
      </w:pPr>
      <w:r>
        <w:t xml:space="preserve">     Пункт 8.</w:t>
      </w:r>
    </w:p>
    <w:p w:rsidR="001C6459" w:rsidRDefault="001C6459" w:rsidP="001C6459">
      <w:pPr>
        <w:jc w:val="both"/>
      </w:pPr>
    </w:p>
    <w:p w:rsidR="001C6459" w:rsidRDefault="001C6459" w:rsidP="001C6459">
      <w:pPr>
        <w:jc w:val="both"/>
      </w:pPr>
      <w:r>
        <w:t xml:space="preserve">           Утвердить общий объем бюджетных ассигнований, направляемых на исполнение       публичных нормативных обязательств:</w:t>
      </w:r>
    </w:p>
    <w:p w:rsidR="001C6459" w:rsidRDefault="001C6459" w:rsidP="001C6459">
      <w:pPr>
        <w:jc w:val="both"/>
      </w:pPr>
    </w:p>
    <w:p w:rsidR="001C6459" w:rsidRDefault="001C6459" w:rsidP="001C6459">
      <w:pPr>
        <w:jc w:val="both"/>
      </w:pPr>
      <w:r>
        <w:t xml:space="preserve">       На 2021 год в сумме 180,0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1C6459" w:rsidRDefault="001C6459" w:rsidP="001C6459">
      <w:pPr>
        <w:jc w:val="both"/>
      </w:pPr>
      <w:r>
        <w:t xml:space="preserve">       На 2022 год в сумме 183,6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1C6459" w:rsidRDefault="001C6459" w:rsidP="001C6459">
      <w:pPr>
        <w:jc w:val="both"/>
      </w:pPr>
      <w:r>
        <w:t xml:space="preserve">       На 2023 год в сумме 177,9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1C6459" w:rsidRDefault="001C6459" w:rsidP="001C6459">
      <w:pPr>
        <w:jc w:val="both"/>
      </w:pPr>
      <w:r>
        <w:t xml:space="preserve">       </w:t>
      </w:r>
    </w:p>
    <w:p w:rsidR="001C6459" w:rsidRDefault="001C6459" w:rsidP="001C6459">
      <w:pPr>
        <w:jc w:val="both"/>
      </w:pPr>
      <w:r>
        <w:t xml:space="preserve">       </w:t>
      </w:r>
    </w:p>
    <w:p w:rsidR="001C6459" w:rsidRDefault="001C6459" w:rsidP="001C6459">
      <w:pPr>
        <w:jc w:val="both"/>
      </w:pPr>
      <w:r>
        <w:t xml:space="preserve">    Пункт 9.</w:t>
      </w:r>
    </w:p>
    <w:p w:rsidR="001C6459" w:rsidRDefault="001C6459" w:rsidP="001C6459">
      <w:pPr>
        <w:jc w:val="both"/>
      </w:pPr>
    </w:p>
    <w:p w:rsidR="001C6459" w:rsidRDefault="001C6459" w:rsidP="001C6459">
      <w:pPr>
        <w:jc w:val="both"/>
      </w:pPr>
      <w:r>
        <w:t xml:space="preserve">     Установить, что в расходной части местного бюджета создается резервный фонд</w:t>
      </w:r>
    </w:p>
    <w:p w:rsidR="001C6459" w:rsidRDefault="001C6459" w:rsidP="001C6459">
      <w:pPr>
        <w:jc w:val="both"/>
      </w:pPr>
      <w:r>
        <w:t xml:space="preserve">     администрации </w:t>
      </w:r>
      <w:proofErr w:type="spellStart"/>
      <w:r>
        <w:t>Новоудинского</w:t>
      </w:r>
      <w:proofErr w:type="spellEnd"/>
      <w:r>
        <w:t xml:space="preserve"> сельского поселения:</w:t>
      </w:r>
    </w:p>
    <w:p w:rsidR="001C6459" w:rsidRDefault="001C6459" w:rsidP="001C6459">
      <w:pPr>
        <w:jc w:val="both"/>
      </w:pPr>
    </w:p>
    <w:p w:rsidR="001C6459" w:rsidRDefault="001C6459" w:rsidP="001C6459">
      <w:pPr>
        <w:jc w:val="both"/>
      </w:pPr>
      <w:r>
        <w:t xml:space="preserve">     на 2021 год в размере 25 тыс. рублей;</w:t>
      </w:r>
    </w:p>
    <w:p w:rsidR="001C6459" w:rsidRDefault="001C6459" w:rsidP="001C6459">
      <w:pPr>
        <w:jc w:val="both"/>
      </w:pPr>
      <w:r>
        <w:t xml:space="preserve">     на 2022 год в размере 25 тыс</w:t>
      </w:r>
      <w:proofErr w:type="gramStart"/>
      <w:r>
        <w:t>.р</w:t>
      </w:r>
      <w:proofErr w:type="gramEnd"/>
      <w:r>
        <w:t>ублей;</w:t>
      </w:r>
    </w:p>
    <w:p w:rsidR="001C6459" w:rsidRDefault="001C6459" w:rsidP="001C6459">
      <w:pPr>
        <w:jc w:val="both"/>
      </w:pPr>
      <w:r>
        <w:lastRenderedPageBreak/>
        <w:t xml:space="preserve">     на 2023 год в размере 25 тыс</w:t>
      </w:r>
      <w:proofErr w:type="gramStart"/>
      <w:r>
        <w:t>.р</w:t>
      </w:r>
      <w:proofErr w:type="gramEnd"/>
      <w:r>
        <w:t>ублей;</w:t>
      </w:r>
    </w:p>
    <w:p w:rsidR="001C6459" w:rsidRDefault="001C6459" w:rsidP="001C6459">
      <w:pPr>
        <w:jc w:val="both"/>
      </w:pPr>
      <w:r>
        <w:t xml:space="preserve">    </w:t>
      </w:r>
    </w:p>
    <w:p w:rsidR="001C6459" w:rsidRDefault="001C6459" w:rsidP="001C6459">
      <w:pPr>
        <w:jc w:val="both"/>
      </w:pPr>
      <w:r>
        <w:t xml:space="preserve">         </w:t>
      </w:r>
    </w:p>
    <w:p w:rsidR="001C6459" w:rsidRDefault="001C6459" w:rsidP="001C6459">
      <w:pPr>
        <w:jc w:val="both"/>
      </w:pPr>
      <w:r>
        <w:t xml:space="preserve">     Пункт 10.</w:t>
      </w:r>
    </w:p>
    <w:p w:rsidR="001C6459" w:rsidRDefault="001C6459" w:rsidP="001C6459">
      <w:pPr>
        <w:jc w:val="both"/>
      </w:pPr>
    </w:p>
    <w:p w:rsidR="001C6459" w:rsidRDefault="001C6459" w:rsidP="001C6459">
      <w:pPr>
        <w:numPr>
          <w:ilvl w:val="0"/>
          <w:numId w:val="2"/>
        </w:numPr>
        <w:jc w:val="both"/>
      </w:pPr>
      <w:r>
        <w:t xml:space="preserve">Утвердить предельный объем муниципального долга </w:t>
      </w:r>
      <w:proofErr w:type="spellStart"/>
      <w:r>
        <w:t>Новоудинского</w:t>
      </w:r>
      <w:proofErr w:type="spellEnd"/>
      <w:r>
        <w:t xml:space="preserve"> сельского </w:t>
      </w:r>
    </w:p>
    <w:p w:rsidR="001C6459" w:rsidRDefault="001C6459" w:rsidP="001C6459">
      <w:pPr>
        <w:ind w:left="360"/>
        <w:jc w:val="both"/>
      </w:pPr>
      <w:r>
        <w:t xml:space="preserve">      поселения:</w:t>
      </w:r>
    </w:p>
    <w:p w:rsidR="001C6459" w:rsidRDefault="001C6459" w:rsidP="001C6459">
      <w:pPr>
        <w:ind w:left="360"/>
        <w:jc w:val="both"/>
      </w:pPr>
      <w:r>
        <w:t xml:space="preserve">      на 2021 год в размере        2133,1  тыс. рублей;</w:t>
      </w:r>
    </w:p>
    <w:p w:rsidR="001C6459" w:rsidRDefault="001C6459" w:rsidP="001C6459">
      <w:pPr>
        <w:ind w:left="360"/>
        <w:jc w:val="both"/>
      </w:pPr>
      <w:r>
        <w:t xml:space="preserve">      на 2022 год в размере        2249,5  тыс</w:t>
      </w:r>
      <w:proofErr w:type="gramStart"/>
      <w:r>
        <w:t>.р</w:t>
      </w:r>
      <w:proofErr w:type="gramEnd"/>
      <w:r>
        <w:t>ублей;</w:t>
      </w:r>
    </w:p>
    <w:p w:rsidR="001C6459" w:rsidRDefault="001C6459" w:rsidP="001C6459">
      <w:pPr>
        <w:ind w:left="360"/>
        <w:jc w:val="both"/>
      </w:pPr>
      <w:r>
        <w:t xml:space="preserve">      на 2023 год в размере        2384,4  тыс</w:t>
      </w:r>
      <w:proofErr w:type="gramStart"/>
      <w:r>
        <w:t>.р</w:t>
      </w:r>
      <w:proofErr w:type="gramEnd"/>
      <w:r>
        <w:t>ублей;</w:t>
      </w:r>
    </w:p>
    <w:p w:rsidR="001C6459" w:rsidRDefault="001C6459" w:rsidP="001C6459">
      <w:pPr>
        <w:ind w:left="360"/>
        <w:jc w:val="both"/>
      </w:pPr>
      <w:r>
        <w:t xml:space="preserve">      </w:t>
      </w:r>
    </w:p>
    <w:p w:rsidR="001C6459" w:rsidRDefault="001C6459" w:rsidP="001C6459">
      <w:pPr>
        <w:numPr>
          <w:ilvl w:val="0"/>
          <w:numId w:val="2"/>
        </w:numPr>
        <w:jc w:val="both"/>
      </w:pPr>
      <w:r>
        <w:t xml:space="preserve">Утвердить верхний предел муниципального внутреннего долга </w:t>
      </w:r>
      <w:proofErr w:type="spellStart"/>
      <w:r>
        <w:t>Новоудинского</w:t>
      </w:r>
      <w:proofErr w:type="spellEnd"/>
      <w:r>
        <w:t xml:space="preserve"> сельского поселения:</w:t>
      </w:r>
    </w:p>
    <w:p w:rsidR="001C6459" w:rsidRDefault="001C6459" w:rsidP="001C6459">
      <w:pPr>
        <w:ind w:left="720"/>
        <w:jc w:val="both"/>
      </w:pPr>
      <w:r>
        <w:t>по состоянию на 1 января 2022 года в размере 0 тыс. рублей, в том числе предельный объем обязательств по муниципальным гарантиям в сумме 0 тыс. рублей;</w:t>
      </w:r>
    </w:p>
    <w:p w:rsidR="001C6459" w:rsidRDefault="001C6459" w:rsidP="001C6459">
      <w:pPr>
        <w:ind w:left="720"/>
        <w:jc w:val="both"/>
      </w:pPr>
      <w:r>
        <w:t>по состоянию на 1 января 2023 года в размере 0 тыс</w:t>
      </w:r>
      <w:proofErr w:type="gramStart"/>
      <w:r>
        <w:t>.р</w:t>
      </w:r>
      <w:proofErr w:type="gramEnd"/>
      <w:r>
        <w:t>ублей,</w:t>
      </w:r>
      <w:r w:rsidRPr="002C2020">
        <w:t xml:space="preserve"> </w:t>
      </w:r>
      <w:r>
        <w:t>в том числе предельный объем обязательств по муниципальным гарантиям в сумме 0 тыс. рублей;</w:t>
      </w:r>
    </w:p>
    <w:p w:rsidR="001C6459" w:rsidRDefault="001C6459" w:rsidP="001C6459">
      <w:pPr>
        <w:ind w:left="720"/>
        <w:jc w:val="both"/>
      </w:pPr>
      <w:r>
        <w:t>по состоянию на 1 января 2024 года в размере 0 тыс</w:t>
      </w:r>
      <w:proofErr w:type="gramStart"/>
      <w:r>
        <w:t>.р</w:t>
      </w:r>
      <w:proofErr w:type="gramEnd"/>
      <w:r>
        <w:t>ублей,</w:t>
      </w:r>
      <w:r w:rsidRPr="002C2020">
        <w:t xml:space="preserve"> </w:t>
      </w:r>
      <w:r>
        <w:t>в том числе предельный объем обязательств по муниципальным гарантиям в сумме 0 тыс. рублей;</w:t>
      </w:r>
    </w:p>
    <w:p w:rsidR="001C6459" w:rsidRDefault="001C6459" w:rsidP="001C6459">
      <w:pPr>
        <w:ind w:left="720"/>
        <w:jc w:val="both"/>
      </w:pPr>
    </w:p>
    <w:p w:rsidR="001C6459" w:rsidRDefault="001C6459" w:rsidP="001C6459">
      <w:pPr>
        <w:ind w:left="720"/>
        <w:jc w:val="both"/>
      </w:pPr>
    </w:p>
    <w:p w:rsidR="001C6459" w:rsidRDefault="001C6459" w:rsidP="001C6459">
      <w:pPr>
        <w:numPr>
          <w:ilvl w:val="0"/>
          <w:numId w:val="2"/>
        </w:numPr>
        <w:jc w:val="both"/>
      </w:pPr>
      <w:r>
        <w:t xml:space="preserve">Утвердить предельный объем расходов на обслуживание </w:t>
      </w:r>
      <w:proofErr w:type="gramStart"/>
      <w:r>
        <w:t>муниципального</w:t>
      </w:r>
      <w:proofErr w:type="gramEnd"/>
    </w:p>
    <w:p w:rsidR="001C6459" w:rsidRDefault="001C6459" w:rsidP="001C6459">
      <w:pPr>
        <w:ind w:left="720"/>
        <w:jc w:val="both"/>
      </w:pPr>
      <w:r>
        <w:t xml:space="preserve">внутреннего долга </w:t>
      </w:r>
      <w:proofErr w:type="spellStart"/>
      <w:r>
        <w:t>Новоудинского</w:t>
      </w:r>
      <w:proofErr w:type="spellEnd"/>
      <w:r>
        <w:t xml:space="preserve"> сельского поселения:</w:t>
      </w:r>
    </w:p>
    <w:p w:rsidR="001C6459" w:rsidRDefault="001C6459" w:rsidP="001C6459">
      <w:pPr>
        <w:ind w:left="720"/>
        <w:jc w:val="both"/>
      </w:pPr>
      <w:r>
        <w:t>в 2021 году в размере 0 тыс. рублей;</w:t>
      </w:r>
    </w:p>
    <w:p w:rsidR="001C6459" w:rsidRDefault="001C6459" w:rsidP="001C6459">
      <w:pPr>
        <w:ind w:left="720"/>
        <w:jc w:val="both"/>
      </w:pPr>
      <w:r>
        <w:t>в 2022 году в размере 0 тыс</w:t>
      </w:r>
      <w:proofErr w:type="gramStart"/>
      <w:r>
        <w:t>.р</w:t>
      </w:r>
      <w:proofErr w:type="gramEnd"/>
      <w:r>
        <w:t>ублей;</w:t>
      </w:r>
    </w:p>
    <w:p w:rsidR="001C6459" w:rsidRDefault="001C6459" w:rsidP="001C6459">
      <w:pPr>
        <w:ind w:left="720"/>
        <w:jc w:val="both"/>
      </w:pPr>
      <w:r>
        <w:t>в 2023 году в размере 0 тыс</w:t>
      </w:r>
      <w:proofErr w:type="gramStart"/>
      <w:r>
        <w:t>.р</w:t>
      </w:r>
      <w:proofErr w:type="gramEnd"/>
      <w:r>
        <w:t>ублей;</w:t>
      </w:r>
    </w:p>
    <w:p w:rsidR="001C6459" w:rsidRDefault="001C6459" w:rsidP="001C6459">
      <w:pPr>
        <w:jc w:val="both"/>
      </w:pPr>
      <w:r>
        <w:t xml:space="preserve">        </w:t>
      </w:r>
    </w:p>
    <w:p w:rsidR="001C6459" w:rsidRDefault="001C6459" w:rsidP="001C6459">
      <w:pPr>
        <w:jc w:val="both"/>
      </w:pPr>
    </w:p>
    <w:p w:rsidR="001C6459" w:rsidRDefault="001C6459" w:rsidP="001C6459">
      <w:pPr>
        <w:jc w:val="both"/>
      </w:pPr>
      <w:r>
        <w:t xml:space="preserve">    Пункт 11.</w:t>
      </w:r>
    </w:p>
    <w:p w:rsidR="001C6459" w:rsidRDefault="001C6459" w:rsidP="001C6459">
      <w:pPr>
        <w:jc w:val="both"/>
      </w:pPr>
      <w:r>
        <w:t xml:space="preserve">   </w:t>
      </w:r>
    </w:p>
    <w:p w:rsidR="001C6459" w:rsidRDefault="001C6459" w:rsidP="001C6459">
      <w:pPr>
        <w:jc w:val="both"/>
      </w:pPr>
      <w:r>
        <w:t xml:space="preserve">   </w:t>
      </w:r>
    </w:p>
    <w:p w:rsidR="001C6459" w:rsidRDefault="001C6459" w:rsidP="001C6459">
      <w:pPr>
        <w:jc w:val="both"/>
      </w:pPr>
      <w:r>
        <w:t xml:space="preserve">    Утвердить объем иных межбюджетных трансфертов на осуществление полномочий  за счет средств местного бюджета на 2021 год в сумме 124,4 тыс</w:t>
      </w:r>
      <w:proofErr w:type="gramStart"/>
      <w:r>
        <w:t>.р</w:t>
      </w:r>
      <w:proofErr w:type="gramEnd"/>
      <w:r>
        <w:t>уб., на 2022 год в сумме 124,4 тыс.руб., на 2023 год в сумме 124,4 тыс.руб.</w:t>
      </w:r>
    </w:p>
    <w:p w:rsidR="001C6459" w:rsidRDefault="001C6459" w:rsidP="001C6459">
      <w:pPr>
        <w:jc w:val="both"/>
      </w:pPr>
    </w:p>
    <w:p w:rsidR="001C6459" w:rsidRDefault="001C6459" w:rsidP="001C6459">
      <w:r>
        <w:t xml:space="preserve">  </w:t>
      </w:r>
    </w:p>
    <w:p w:rsidR="001C6459" w:rsidRDefault="001C6459" w:rsidP="001C6459">
      <w:r>
        <w:t xml:space="preserve">     Пункт  12.</w:t>
      </w:r>
    </w:p>
    <w:p w:rsidR="001C6459" w:rsidRDefault="001C6459" w:rsidP="001C6459"/>
    <w:p w:rsidR="001C6459" w:rsidRDefault="001C6459" w:rsidP="001C6459">
      <w:r>
        <w:t xml:space="preserve">       Настоящее решение вступает в силу со дня его официального опубликования в информационном источнике «</w:t>
      </w:r>
      <w:proofErr w:type="spellStart"/>
      <w:r>
        <w:t>Новоудинские</w:t>
      </w:r>
      <w:proofErr w:type="spellEnd"/>
      <w:r>
        <w:t xml:space="preserve"> вести» и размещения на официальном сайте администрации </w:t>
      </w:r>
      <w:proofErr w:type="spellStart"/>
      <w:r>
        <w:t>Новоудинского</w:t>
      </w:r>
      <w:proofErr w:type="spellEnd"/>
      <w:r>
        <w:t xml:space="preserve"> муниципального образования «</w:t>
      </w:r>
      <w:proofErr w:type="spellStart"/>
      <w:r>
        <w:t>новоудинское.рф</w:t>
      </w:r>
      <w:proofErr w:type="spellEnd"/>
      <w:r>
        <w:t>.», но не ранее 1 января 2021 года.</w:t>
      </w:r>
      <w:r>
        <w:rPr>
          <w:sz w:val="22"/>
          <w:szCs w:val="22"/>
        </w:rPr>
        <w:t xml:space="preserve">           </w:t>
      </w:r>
    </w:p>
    <w:p w:rsidR="001C6459" w:rsidRDefault="001C6459" w:rsidP="001C6459">
      <w:pPr>
        <w:jc w:val="both"/>
      </w:pPr>
    </w:p>
    <w:p w:rsidR="001C6459" w:rsidRDefault="001C6459" w:rsidP="001C6459"/>
    <w:p w:rsidR="001C6459" w:rsidRDefault="001C6459" w:rsidP="001C6459"/>
    <w:p w:rsidR="001C6459" w:rsidRDefault="001C6459" w:rsidP="001C6459">
      <w:r>
        <w:t xml:space="preserve">Глава </w:t>
      </w:r>
      <w:proofErr w:type="spellStart"/>
      <w:r>
        <w:t>Новоудинского</w:t>
      </w:r>
      <w:proofErr w:type="spellEnd"/>
      <w:r>
        <w:t xml:space="preserve"> </w:t>
      </w:r>
    </w:p>
    <w:p w:rsidR="001C6459" w:rsidRDefault="001C6459" w:rsidP="001C6459">
      <w:r>
        <w:t xml:space="preserve">муниципального образования                                                   </w:t>
      </w:r>
      <w:proofErr w:type="spellStart"/>
      <w:r>
        <w:t>Бакляк</w:t>
      </w:r>
      <w:proofErr w:type="spellEnd"/>
      <w:r>
        <w:t xml:space="preserve"> Галина Алексеевна</w:t>
      </w:r>
    </w:p>
    <w:p w:rsidR="001C6459" w:rsidRDefault="001C6459" w:rsidP="001C6459"/>
    <w:p w:rsidR="001C6459" w:rsidRDefault="001C6459" w:rsidP="001C6459"/>
    <w:p w:rsidR="00AA69ED" w:rsidRDefault="00AA69ED"/>
    <w:sectPr w:rsidR="00AA69ED" w:rsidSect="00AA6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340EB"/>
    <w:multiLevelType w:val="hybridMultilevel"/>
    <w:tmpl w:val="468A9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1D3F80"/>
    <w:multiLevelType w:val="hybridMultilevel"/>
    <w:tmpl w:val="33247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6459"/>
    <w:rsid w:val="001C6459"/>
    <w:rsid w:val="00AA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4812</Characters>
  <Application>Microsoft Office Word</Application>
  <DocSecurity>0</DocSecurity>
  <Lines>40</Lines>
  <Paragraphs>11</Paragraphs>
  <ScaleCrop>false</ScaleCrop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2</cp:revision>
  <dcterms:created xsi:type="dcterms:W3CDTF">2020-11-18T01:28:00Z</dcterms:created>
  <dcterms:modified xsi:type="dcterms:W3CDTF">2020-11-18T01:28:00Z</dcterms:modified>
</cp:coreProperties>
</file>