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НОВОУДИНСКОЕ</w:t>
      </w:r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5A3EB5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5A3EB5" w:rsidRPr="007505FE" w:rsidRDefault="005A3EB5" w:rsidP="005A3E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EB5" w:rsidRPr="007505FE" w:rsidRDefault="005A3EB5" w:rsidP="005A3EB5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02.03</w:t>
      </w:r>
      <w:r w:rsidR="003D61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года № 6</w:t>
      </w:r>
    </w:p>
    <w:p w:rsidR="005A3EB5" w:rsidRPr="007505FE" w:rsidRDefault="005A3EB5" w:rsidP="005A3EB5">
      <w:pPr>
        <w:tabs>
          <w:tab w:val="left" w:pos="789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с. Новая Уда</w:t>
      </w:r>
      <w:proofErr w:type="gramEnd"/>
    </w:p>
    <w:p w:rsidR="005A3EB5" w:rsidRDefault="005A3EB5" w:rsidP="005A3EB5"/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 ПОЛОЖЕНИЙ УКАЗА ПРЕЗИДЕНТА РОССИЙСКОЙ ФЕДЕРАЦИИ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ЛЬНЫЕ АКТЫ РОССИЙСКОЙ ФЕДЕРАЦИИ»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реализации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4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акты Российской Федерации»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 Губернатора Иркутской области от 30 декабря 2020 года № 365-уг «</w:t>
      </w:r>
      <w:r w:rsidRPr="007505FE">
        <w:rPr>
          <w:rFonts w:ascii="Times New Roman" w:eastAsia="Calibri" w:hAnsi="Times New Roman" w:cs="Times New Roman"/>
          <w:sz w:val="24"/>
          <w:szCs w:val="24"/>
        </w:rPr>
        <w:t>О мерах по реализации отдельных положений</w:t>
      </w:r>
      <w:proofErr w:type="gramEnd"/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32 Устава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3EB5" w:rsidRDefault="00640B64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ПОСТАНОВЛЯЕТ</w:t>
      </w:r>
      <w:r w:rsidR="005A3EB5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Установить, что с 1 января 2021 года по 30 июня 2021 года включительно граждане, претендующие на замещение должно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стей муниципальной службы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кже муниципальные служащие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замещающие должно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сти муниципальной службы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предусмотренные </w:t>
      </w:r>
      <w:hyperlink r:id="rId5" w:history="1">
        <w:r w:rsidRPr="0076035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Перечнем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</w:t>
      </w:r>
      <w:r w:rsidRP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муниципальной службы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 замещении которых муниципальные служащие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детей, </w:t>
      </w:r>
      <w:r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определенным постановлением администрации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Pr="007A1D87">
        <w:rPr>
          <w:rFonts w:ascii="Times New Roman" w:eastAsia="Calibri" w:hAnsi="Times New Roman" w:cs="Times New Roman"/>
          <w:sz w:val="24"/>
          <w:szCs w:val="24"/>
        </w:rPr>
        <w:t>01.04.2015г №10</w:t>
      </w:r>
      <w:r w:rsidRPr="007A1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претендующие на замещение должнос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тей муниципальной службы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предусмотренных этим перечнем, вместе со сведениями, представляемыми по форме </w:t>
      </w:r>
      <w:hyperlink r:id="rId6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справки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утвержденной </w:t>
      </w:r>
      <w:hyperlink r:id="rId7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ции от 23 июня 2014 года N 460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формы справки о</w:t>
      </w:r>
      <w:proofErr w:type="gramEnd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Президента Российской Федерации»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r w:rsidRPr="0076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приложению к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настоящему постановлению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" w:name="sub_2"/>
      <w:bookmarkEnd w:id="0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2. Уведомление, </w:t>
      </w:r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предусмотренное </w:t>
      </w:r>
      <w:hyperlink w:anchor="sub_1" w:history="1">
        <w:r w:rsidRPr="0076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247FB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Настоящее постановление </w:t>
      </w:r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подлежит </w:t>
      </w:r>
      <w:hyperlink r:id="rId8" w:history="1">
        <w:r w:rsidRPr="00247FB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официальному опубликованию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информационном издании «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Новоудинские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вести»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размещению на сайте администрации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новоудинское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.р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вступает в силу </w:t>
      </w:r>
      <w:r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следующий день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дня его </w:t>
      </w:r>
      <w:hyperlink r:id="rId9" w:history="1">
        <w:r w:rsidRPr="00E848C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40B64" w:rsidRDefault="00640B64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0B64" w:rsidRDefault="00640B64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0B64" w:rsidRPr="007505FE" w:rsidRDefault="00640B64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3"/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Новоудинского</w:t>
      </w:r>
      <w:proofErr w:type="spellEnd"/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                         </w:t>
      </w:r>
      <w:r w:rsidR="0030275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</w:t>
      </w:r>
      <w:proofErr w:type="spellStart"/>
      <w:r w:rsidR="0030275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Г.А.Бакляк</w:t>
      </w:r>
      <w:proofErr w:type="spellEnd"/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5A3EB5" w:rsidRPr="000A1C91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</w:p>
    <w:p w:rsidR="005A3EB5" w:rsidRPr="000A1C91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постановлению Главы администрации</w:t>
      </w:r>
    </w:p>
    <w:p w:rsidR="005A3EB5" w:rsidRPr="000A1C91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02.03.</w:t>
      </w: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2021 года №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GoBack"/>
      <w:bookmarkEnd w:id="4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наличии цифровых финансовых активов, цифровых прав,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включающих</w:t>
      </w:r>
      <w:proofErr w:type="gramEnd"/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одновременно цифровые финансовые активы и иные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цифровые права, утилитарных цифровых прав, цифровой валюты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___________________________________________________________, уведомляю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наличии у меня, моей супруги (моего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руга),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 следующего имущества: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Цифров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финансовые активы, цифровые права, включающие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цифровые финансовые активы и иные цифровые права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432"/>
        <w:gridCol w:w="1492"/>
        <w:gridCol w:w="1435"/>
        <w:gridCol w:w="3432"/>
      </w:tblGrid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права(1)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активов(2)</w:t>
            </w: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Утилитарные цифровые права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149"/>
        <w:gridCol w:w="1723"/>
        <w:gridCol w:w="1759"/>
        <w:gridCol w:w="3038"/>
      </w:tblGrid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Уникальное условное обозначение(3)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платформы(4)</w:t>
            </w: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B5" w:rsidRPr="007505FE" w:rsidTr="00AB3B8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Цифровая валюта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674"/>
        <w:gridCol w:w="3154"/>
        <w:gridCol w:w="2990"/>
      </w:tblGrid>
      <w:tr w:rsidR="005A3EB5" w:rsidRPr="007505FE" w:rsidTr="00AB3B8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5A3EB5" w:rsidRPr="007505FE" w:rsidTr="00AB3B8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3EB5" w:rsidRPr="007505FE" w:rsidTr="00AB3B8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B5" w:rsidRPr="007505FE" w:rsidTr="00AB3B8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B5" w:rsidRPr="007505FE" w:rsidTr="00AB3B8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5" w:rsidRPr="007505FE" w:rsidRDefault="005A3EB5" w:rsidP="00AB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(фамилия и инициалы)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(подпись и дата)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A3EB5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1.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Указываются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цифрового финансового актива (если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нельзя определить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указываются вид и объем прав,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выпускаемым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цифровым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активом) и (или) цифрового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включающего одновременно цифровые финансовые активы и иные цифровые права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(если его нельзя определить, указываются вид и объем прав, удостоверяемых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финансовыми активами и иными цифровыми правами с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иных цифровых прав).</w:t>
      </w:r>
      <w:proofErr w:type="gramEnd"/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2.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наименование оператора информационной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системы, в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которой 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выпуск цифровых финансовых активов,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страна его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истрации и его регистрационный номер в соответствии с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применимым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правом (в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тношении российского юридического лица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номер).</w:t>
      </w:r>
    </w:p>
    <w:p w:rsidR="005A3EB5" w:rsidRPr="00F94338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3.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уникальное условное обозначение,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идентифицирующее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утилитарное цифровое право.</w:t>
      </w:r>
    </w:p>
    <w:p w:rsidR="005A3EB5" w:rsidRPr="007505FE" w:rsidRDefault="005A3EB5" w:rsidP="005A3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4.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ование оператора инвестиционной платформы,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номер.</w:t>
      </w:r>
    </w:p>
    <w:p w:rsidR="005A3EB5" w:rsidRPr="00F94338" w:rsidRDefault="005A3EB5" w:rsidP="005A3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BE1" w:rsidRDefault="000A6BE1"/>
    <w:sectPr w:rsidR="000A6BE1" w:rsidSect="0041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B5"/>
    <w:rsid w:val="000A6BE1"/>
    <w:rsid w:val="00191481"/>
    <w:rsid w:val="00302757"/>
    <w:rsid w:val="003D61FE"/>
    <w:rsid w:val="005A3EB5"/>
    <w:rsid w:val="00605B0A"/>
    <w:rsid w:val="00640B64"/>
    <w:rsid w:val="007B1C5A"/>
    <w:rsid w:val="008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829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68138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1384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34751753/99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5031844/0" TargetMode="External"/><Relationship Id="rId9" Type="http://schemas.openxmlformats.org/officeDocument/2006/relationships/hyperlink" Target="http://internet.garant.ru/document/redirect/40016829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2021-03-09T02:49:00Z</cp:lastPrinted>
  <dcterms:created xsi:type="dcterms:W3CDTF">2021-03-05T01:10:00Z</dcterms:created>
  <dcterms:modified xsi:type="dcterms:W3CDTF">2021-03-31T05:11:00Z</dcterms:modified>
</cp:coreProperties>
</file>