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8F" w:rsidRDefault="002C4D8F" w:rsidP="002C4D8F">
      <w:pPr>
        <w:pStyle w:val="a3"/>
        <w:spacing w:after="0" w:afterAutospacing="0"/>
        <w:contextualSpacing/>
        <w:jc w:val="center"/>
        <w:rPr>
          <w:b/>
        </w:rPr>
      </w:pPr>
      <w:r>
        <w:rPr>
          <w:b/>
        </w:rPr>
        <w:t>РОССИЙСКАЯ ФЕДЕРАЦИЯ</w:t>
      </w:r>
    </w:p>
    <w:p w:rsidR="002C4D8F" w:rsidRDefault="002C4D8F" w:rsidP="002C4D8F">
      <w:pPr>
        <w:pStyle w:val="a3"/>
        <w:spacing w:after="0" w:afterAutospacing="0"/>
        <w:contextualSpacing/>
        <w:jc w:val="center"/>
        <w:rPr>
          <w:b/>
        </w:rPr>
      </w:pPr>
      <w:r>
        <w:rPr>
          <w:b/>
        </w:rPr>
        <w:t>ИРКУТСКАЯ ОБЛАСТЬ</w:t>
      </w:r>
    </w:p>
    <w:p w:rsidR="002C4D8F" w:rsidRDefault="002C4D8F" w:rsidP="002C4D8F">
      <w:pPr>
        <w:pStyle w:val="a3"/>
        <w:spacing w:after="0" w:afterAutospacing="0"/>
        <w:contextualSpacing/>
        <w:jc w:val="center"/>
        <w:rPr>
          <w:b/>
        </w:rPr>
      </w:pPr>
      <w:r>
        <w:rPr>
          <w:b/>
        </w:rPr>
        <w:t>УСТЬ-УДИНСКИЙ РАЙОН</w:t>
      </w:r>
    </w:p>
    <w:p w:rsidR="002C4D8F" w:rsidRDefault="002C4D8F" w:rsidP="002C4D8F">
      <w:pPr>
        <w:pStyle w:val="a3"/>
        <w:spacing w:after="0" w:afterAutospacing="0"/>
        <w:contextualSpacing/>
        <w:jc w:val="center"/>
        <w:rPr>
          <w:b/>
        </w:rPr>
      </w:pPr>
      <w:r>
        <w:rPr>
          <w:b/>
        </w:rPr>
        <w:t>АДМИНИСТРАЦИЯ</w:t>
      </w:r>
    </w:p>
    <w:p w:rsidR="002C4D8F" w:rsidRDefault="002C4D8F" w:rsidP="002C4D8F">
      <w:pPr>
        <w:pStyle w:val="a3"/>
        <w:spacing w:after="0" w:afterAutospacing="0"/>
        <w:contextualSpacing/>
        <w:jc w:val="center"/>
        <w:rPr>
          <w:b/>
        </w:rPr>
      </w:pPr>
      <w:r>
        <w:rPr>
          <w:b/>
        </w:rPr>
        <w:t>НОВОУДИНСКОГО СЕЛЬСКОГО ПОСЕЛЕНИЯ</w:t>
      </w:r>
    </w:p>
    <w:p w:rsidR="002C4D8F" w:rsidRDefault="002C4D8F" w:rsidP="002C4D8F">
      <w:pPr>
        <w:pStyle w:val="a3"/>
        <w:spacing w:after="0" w:afterAutospacing="0"/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2C4D8F" w:rsidRDefault="002C4D8F" w:rsidP="002C4D8F">
      <w:pPr>
        <w:pStyle w:val="a3"/>
        <w:spacing w:after="0" w:afterAutospacing="0"/>
        <w:contextualSpacing/>
        <w:jc w:val="center"/>
      </w:pPr>
    </w:p>
    <w:p w:rsidR="002C4D8F" w:rsidRDefault="002C4D8F" w:rsidP="002C4D8F">
      <w:pPr>
        <w:pStyle w:val="a3"/>
        <w:spacing w:after="0" w:afterAutospacing="0"/>
        <w:contextualSpacing/>
        <w:jc w:val="center"/>
      </w:pPr>
    </w:p>
    <w:p w:rsidR="002C4D8F" w:rsidRDefault="002C4D8F" w:rsidP="002C4D8F">
      <w:pPr>
        <w:pStyle w:val="a3"/>
        <w:spacing w:before="0" w:beforeAutospacing="0" w:after="0" w:afterAutospacing="0"/>
        <w:contextualSpacing/>
      </w:pPr>
      <w:r>
        <w:t xml:space="preserve">от «06» апреля 2022                                                                                                  № 17  </w:t>
      </w:r>
    </w:p>
    <w:p w:rsidR="002C4D8F" w:rsidRDefault="002C4D8F" w:rsidP="002C4D8F">
      <w:pPr>
        <w:pStyle w:val="a3"/>
        <w:spacing w:before="0" w:beforeAutospacing="0" w:after="0" w:afterAutospacing="0"/>
        <w:contextualSpacing/>
      </w:pPr>
      <w:r>
        <w:t xml:space="preserve">                                                               с Новая Уда</w:t>
      </w:r>
    </w:p>
    <w:p w:rsidR="002C4D8F" w:rsidRDefault="002C4D8F" w:rsidP="002C4D8F">
      <w:pPr>
        <w:pStyle w:val="a4"/>
        <w:jc w:val="center"/>
        <w:rPr>
          <w:b/>
          <w:sz w:val="28"/>
          <w:szCs w:val="28"/>
        </w:rPr>
      </w:pPr>
    </w:p>
    <w:p w:rsidR="002C4D8F" w:rsidRDefault="002C4D8F" w:rsidP="002C4D8F">
      <w:pPr>
        <w:pStyle w:val="a4"/>
        <w:jc w:val="center"/>
        <w:rPr>
          <w:b/>
          <w:sz w:val="28"/>
          <w:szCs w:val="28"/>
        </w:rPr>
      </w:pPr>
    </w:p>
    <w:p w:rsidR="002C4D8F" w:rsidRDefault="002C4D8F" w:rsidP="002C4D8F">
      <w:pPr>
        <w:pStyle w:val="a4"/>
      </w:pPr>
      <w:r>
        <w:t xml:space="preserve">Об утверждении муниципальной программы </w:t>
      </w:r>
    </w:p>
    <w:p w:rsidR="002C4D8F" w:rsidRDefault="002C4D8F" w:rsidP="002C4D8F">
      <w:pPr>
        <w:pStyle w:val="a4"/>
      </w:pPr>
      <w:r>
        <w:t>«Поддержка малого и среднего предпринимательства</w:t>
      </w:r>
    </w:p>
    <w:p w:rsidR="002C4D8F" w:rsidRDefault="002C4D8F" w:rsidP="002C4D8F">
      <w:pPr>
        <w:pStyle w:val="a4"/>
        <w:rPr>
          <w:b/>
          <w:lang w:eastAsia="ar-SA"/>
        </w:rPr>
      </w:pPr>
      <w:r>
        <w:t xml:space="preserve"> Новоудинского сельского поселения» на 2022-2024 годы</w:t>
      </w:r>
      <w:r>
        <w:rPr>
          <w:b/>
        </w:rPr>
        <w:t xml:space="preserve">  </w:t>
      </w:r>
    </w:p>
    <w:p w:rsidR="002C4D8F" w:rsidRDefault="002C4D8F" w:rsidP="002C4D8F"/>
    <w:p w:rsidR="002C4D8F" w:rsidRDefault="002C4D8F" w:rsidP="002C4D8F">
      <w:pPr>
        <w:ind w:firstLine="709"/>
        <w:jc w:val="both"/>
      </w:pPr>
      <w:r>
        <w:t xml:space="preserve">В целях реализации федерального закона от 24 июля 2007 года № 209-ФЗ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 Администрация Новоудинского  сельского поселения </w:t>
      </w:r>
    </w:p>
    <w:p w:rsidR="002C4D8F" w:rsidRDefault="002C4D8F" w:rsidP="002C4D8F">
      <w:pPr>
        <w:ind w:firstLine="709"/>
        <w:jc w:val="both"/>
      </w:pPr>
    </w:p>
    <w:p w:rsidR="002C4D8F" w:rsidRDefault="002C4D8F" w:rsidP="002C4D8F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2C4D8F" w:rsidRDefault="002C4D8F" w:rsidP="002C4D8F">
      <w:pPr>
        <w:ind w:firstLine="708"/>
      </w:pPr>
    </w:p>
    <w:p w:rsidR="002C4D8F" w:rsidRDefault="002C4D8F" w:rsidP="002C4D8F">
      <w:pPr>
        <w:ind w:firstLine="708"/>
      </w:pPr>
      <w:r>
        <w:t>1. Принять муниципальную целевую программу "Поддержка малого и среднего предпринимательства Новоудинского сельского поселения» на 2022-2024 годы  (приложение).</w:t>
      </w:r>
    </w:p>
    <w:p w:rsidR="002C4D8F" w:rsidRDefault="002C4D8F" w:rsidP="002C4D8F">
      <w:pPr>
        <w:jc w:val="both"/>
      </w:pPr>
      <w:r>
        <w:tab/>
        <w:t xml:space="preserve">   2.Опубликовать настоящее постановление в информационном источнике «Новоудинские вести» и разместить на страничке официального сайта «Усть-Удинский район».</w:t>
      </w:r>
    </w:p>
    <w:p w:rsidR="002C4D8F" w:rsidRDefault="002C4D8F" w:rsidP="002C4D8F">
      <w:pPr>
        <w:jc w:val="both"/>
      </w:pPr>
      <w:r>
        <w:t xml:space="preserve">            3. Контроль за исполнением постановления оставляю за собой.</w:t>
      </w:r>
    </w:p>
    <w:p w:rsidR="002C4D8F" w:rsidRDefault="002C4D8F" w:rsidP="002C4D8F">
      <w:pPr>
        <w:jc w:val="both"/>
      </w:pPr>
    </w:p>
    <w:p w:rsidR="002C4D8F" w:rsidRDefault="002C4D8F" w:rsidP="002C4D8F">
      <w:pPr>
        <w:jc w:val="both"/>
      </w:pPr>
    </w:p>
    <w:p w:rsidR="002C4D8F" w:rsidRDefault="002C4D8F" w:rsidP="002C4D8F">
      <w:pPr>
        <w:jc w:val="both"/>
        <w:rPr>
          <w:b/>
          <w:bCs/>
        </w:rPr>
      </w:pPr>
      <w:r>
        <w:tab/>
      </w:r>
    </w:p>
    <w:p w:rsidR="002C4D8F" w:rsidRDefault="002C4D8F" w:rsidP="002C4D8F">
      <w:pPr>
        <w:jc w:val="both"/>
        <w:rPr>
          <w:b/>
          <w:bCs/>
        </w:rPr>
      </w:pPr>
    </w:p>
    <w:p w:rsidR="002C4D8F" w:rsidRDefault="002C4D8F" w:rsidP="002C4D8F">
      <w:pPr>
        <w:jc w:val="both"/>
        <w:rPr>
          <w:b/>
          <w:bCs/>
        </w:rPr>
      </w:pPr>
    </w:p>
    <w:p w:rsidR="002C4D8F" w:rsidRDefault="002C4D8F" w:rsidP="002C4D8F">
      <w:pPr>
        <w:jc w:val="both"/>
        <w:rPr>
          <w:b/>
          <w:bCs/>
        </w:rPr>
      </w:pPr>
    </w:p>
    <w:p w:rsidR="002C4D8F" w:rsidRDefault="002C4D8F" w:rsidP="002C4D8F">
      <w:pPr>
        <w:outlineLvl w:val="0"/>
        <w:rPr>
          <w:bCs/>
        </w:rPr>
      </w:pPr>
      <w:r>
        <w:rPr>
          <w:bCs/>
        </w:rPr>
        <w:t xml:space="preserve">Глава Новоудинского </w:t>
      </w:r>
    </w:p>
    <w:p w:rsidR="002C4D8F" w:rsidRDefault="002C4D8F" w:rsidP="002C4D8F">
      <w:pPr>
        <w:outlineLvl w:val="0"/>
        <w:rPr>
          <w:bCs/>
        </w:rPr>
      </w:pPr>
      <w:r>
        <w:rPr>
          <w:bCs/>
        </w:rPr>
        <w:t>сельского поселения                                                                                        Г.А.Бакляк</w:t>
      </w:r>
    </w:p>
    <w:p w:rsidR="002C4D8F" w:rsidRDefault="002C4D8F" w:rsidP="002C4D8F">
      <w:pPr>
        <w:rPr>
          <w:b/>
          <w:bCs/>
        </w:rPr>
      </w:pPr>
    </w:p>
    <w:p w:rsidR="002C4D8F" w:rsidRDefault="002C4D8F" w:rsidP="002C4D8F"/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</w:pPr>
    </w:p>
    <w:p w:rsidR="002C4D8F" w:rsidRDefault="002C4D8F" w:rsidP="002C4D8F">
      <w:pPr>
        <w:jc w:val="right"/>
        <w:outlineLvl w:val="0"/>
      </w:pPr>
      <w:r>
        <w:t xml:space="preserve">Приложение </w:t>
      </w:r>
    </w:p>
    <w:p w:rsidR="002C4D8F" w:rsidRDefault="002C4D8F" w:rsidP="002C4D8F">
      <w:pPr>
        <w:jc w:val="right"/>
      </w:pPr>
      <w:r>
        <w:t xml:space="preserve">к постановлению администрации </w:t>
      </w:r>
    </w:p>
    <w:p w:rsidR="002C4D8F" w:rsidRDefault="002C4D8F" w:rsidP="002C4D8F">
      <w:pPr>
        <w:jc w:val="right"/>
      </w:pPr>
      <w:r>
        <w:t xml:space="preserve">Новоудинского сельского поселения </w:t>
      </w:r>
    </w:p>
    <w:p w:rsidR="002C4D8F" w:rsidRDefault="002C4D8F" w:rsidP="002C4D8F">
      <w:pPr>
        <w:jc w:val="right"/>
      </w:pPr>
      <w:r>
        <w:t xml:space="preserve">от «06» апреля 2022 года № 17 </w:t>
      </w:r>
    </w:p>
    <w:p w:rsidR="002C4D8F" w:rsidRDefault="002C4D8F" w:rsidP="002C4D8F"/>
    <w:p w:rsidR="002C4D8F" w:rsidRDefault="002C4D8F" w:rsidP="002C4D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C4D8F" w:rsidRDefault="002C4D8F" w:rsidP="002C4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2C4D8F" w:rsidRDefault="002C4D8F" w:rsidP="002C4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Поддержка малого и среднего предпринимательства</w:t>
      </w:r>
      <w:r>
        <w:rPr>
          <w:b/>
          <w:bCs/>
          <w:sz w:val="28"/>
          <w:szCs w:val="28"/>
        </w:rPr>
        <w:t xml:space="preserve"> Новоудинского  сельского  поселения»</w:t>
      </w:r>
    </w:p>
    <w:p w:rsidR="002C4D8F" w:rsidRDefault="002C4D8F" w:rsidP="002C4D8F">
      <w:pPr>
        <w:jc w:val="center"/>
        <w:rPr>
          <w:sz w:val="28"/>
          <w:szCs w:val="28"/>
        </w:rPr>
      </w:pPr>
    </w:p>
    <w:p w:rsidR="002C4D8F" w:rsidRDefault="002C4D8F" w:rsidP="002C4D8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4A0"/>
      </w:tblPr>
      <w:tblGrid>
        <w:gridCol w:w="2273"/>
        <w:gridCol w:w="7555"/>
      </w:tblGrid>
      <w:tr w:rsidR="002C4D8F" w:rsidTr="002C4D8F">
        <w:trPr>
          <w:trHeight w:val="51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Наименование</w:t>
            </w:r>
          </w:p>
          <w:p w:rsidR="002C4D8F" w:rsidRDefault="002C4D8F">
            <w:pPr>
              <w:jc w:val="center"/>
            </w:pPr>
            <w:r>
              <w:t>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pPr>
              <w:snapToGrid w:val="0"/>
            </w:pPr>
            <w:r>
              <w:t>Поддержка малого и среднего предпринимательства</w:t>
            </w:r>
          </w:p>
        </w:tc>
      </w:tr>
      <w:tr w:rsidR="002C4D8F" w:rsidTr="002C4D8F">
        <w:trPr>
          <w:trHeight w:val="53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Срок реализации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pPr>
              <w:snapToGrid w:val="0"/>
            </w:pPr>
            <w:r>
              <w:t>2022-2024 годы</w:t>
            </w:r>
          </w:p>
        </w:tc>
      </w:tr>
      <w:tr w:rsidR="002C4D8F" w:rsidTr="002C4D8F">
        <w:trPr>
          <w:trHeight w:val="51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Администратор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pPr>
              <w:snapToGrid w:val="0"/>
            </w:pPr>
            <w: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>
              <w:t>Новоудинского</w:t>
            </w:r>
            <w:r>
              <w:rPr>
                <w:sz w:val="28"/>
                <w:szCs w:val="28"/>
              </w:rPr>
              <w:t xml:space="preserve"> </w:t>
            </w:r>
            <w:r>
              <w:t>сельского поселения</w:t>
            </w:r>
          </w:p>
        </w:tc>
      </w:tr>
      <w:tr w:rsidR="002C4D8F" w:rsidTr="002C4D8F">
        <w:trPr>
          <w:trHeight w:val="53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Исполнители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pPr>
              <w:snapToGrid w:val="0"/>
            </w:pPr>
            <w:r>
              <w:t>Администрация Новоудинского сельского поселения</w:t>
            </w:r>
          </w:p>
        </w:tc>
      </w:tr>
      <w:tr w:rsidR="002C4D8F" w:rsidTr="002C4D8F">
        <w:trPr>
          <w:trHeight w:val="51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Перечень</w:t>
            </w:r>
          </w:p>
          <w:p w:rsidR="002C4D8F" w:rsidRDefault="002C4D8F">
            <w:pPr>
              <w:jc w:val="center"/>
            </w:pPr>
            <w:r>
              <w:t>подпрограмм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r>
              <w:t>нет</w:t>
            </w:r>
          </w:p>
        </w:tc>
      </w:tr>
      <w:tr w:rsidR="002C4D8F" w:rsidTr="002C4D8F">
        <w:trPr>
          <w:trHeight w:val="289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Цель (цели)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r>
              <w:t>-Обеспечение благоприятных условий для развития субъектов малого и среднего предпринимательства;</w:t>
            </w:r>
          </w:p>
          <w:p w:rsidR="002C4D8F" w:rsidRDefault="002C4D8F">
            <w:r>
              <w:t>- 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2C4D8F" w:rsidRDefault="002C4D8F">
            <w:r>
              <w:t>- Увеличение количества субъектов малого и среднего предпринимательства;</w:t>
            </w:r>
          </w:p>
          <w:p w:rsidR="002C4D8F" w:rsidRDefault="002C4D8F">
            <w:r>
              <w:t>- Обеспечение занятости населения и развитие самозанятости;</w:t>
            </w:r>
          </w:p>
          <w:p w:rsidR="002C4D8F" w:rsidRDefault="002C4D8F">
            <w:r>
              <w:t>- Увеличение объема производимых субъектами малого и среднего предпринимательства товаров (работ, услуг);</w:t>
            </w:r>
          </w:p>
          <w:p w:rsidR="002C4D8F" w:rsidRDefault="002C4D8F">
            <w:r>
              <w:t>- Увеличение доли уплаченных субъектами малого и среднего предпринимательства налогов в налоговые доходы бюджета поселения.</w:t>
            </w:r>
          </w:p>
        </w:tc>
      </w:tr>
      <w:tr w:rsidR="002C4D8F" w:rsidTr="002C4D8F">
        <w:trPr>
          <w:trHeight w:val="184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Задачи 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8F" w:rsidRDefault="002C4D8F">
            <w:r>
              <w:t>-Обеспечение консультационной и информационной поддержки субъектов малого и среднего предпринимательства;</w:t>
            </w:r>
          </w:p>
          <w:p w:rsidR="002C4D8F" w:rsidRDefault="002C4D8F">
            <w:r>
              <w:t>- Привлечение субъектов малого и среднего предпринимательства для выполнения муниципальных заказов;</w:t>
            </w:r>
          </w:p>
          <w:p w:rsidR="002C4D8F" w:rsidRDefault="002C4D8F">
            <w:r>
              <w:t>- содействие  в продвижении товаров (работ, услуг) субъектов малого и среднего предпринимательства  путем участия их в выставочно-ярморочных мероприятиях;</w:t>
            </w:r>
          </w:p>
          <w:p w:rsidR="002C4D8F" w:rsidRDefault="002C4D8F"/>
        </w:tc>
      </w:tr>
      <w:tr w:rsidR="002C4D8F" w:rsidTr="002C4D8F">
        <w:trPr>
          <w:trHeight w:val="104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Целевые индикаторы и показатели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r>
              <w:t>- Совершенствование взаимодействия органов власти с субъектами малого и среднего предпринимательства;</w:t>
            </w:r>
          </w:p>
          <w:p w:rsidR="002C4D8F" w:rsidRDefault="002C4D8F">
            <w:r>
              <w:t>- развитие малого и среднего предпринимательства в отраслях бытового обслуживания и сфере сельского хозяйства.</w:t>
            </w:r>
          </w:p>
        </w:tc>
      </w:tr>
      <w:tr w:rsidR="002C4D8F" w:rsidTr="002C4D8F">
        <w:trPr>
          <w:trHeight w:val="70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  <w:jc w:val="center"/>
            </w:pPr>
            <w:r>
              <w:t>Объем ресурсного обеспечения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Общий объем бюджетных ассигнований  -  30</w:t>
            </w:r>
            <w:r>
              <w:rPr>
                <w:b/>
                <w:color w:val="000000"/>
              </w:rPr>
              <w:t>,0</w:t>
            </w:r>
            <w:r>
              <w:rPr>
                <w:color w:val="000000"/>
              </w:rPr>
              <w:t xml:space="preserve"> тыс. рублей:</w:t>
            </w:r>
          </w:p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2022 год  - 0,0 тыс.рублей;</w:t>
            </w:r>
          </w:p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2023 год –0,0 тыс.рублей;</w:t>
            </w:r>
          </w:p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2024 год – 30,0 тыс.рублей.;</w:t>
            </w:r>
          </w:p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бюджет Новоудинского сельского поселения:</w:t>
            </w:r>
          </w:p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2022 год  - 0,0 тыс.рублей;</w:t>
            </w:r>
          </w:p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2023 год –0,0 тыс.рублей;</w:t>
            </w:r>
          </w:p>
          <w:p w:rsidR="002C4D8F" w:rsidRDefault="002C4D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2024 год – 30,0 тыс.рублей.;</w:t>
            </w:r>
          </w:p>
          <w:p w:rsidR="002C4D8F" w:rsidRDefault="002C4D8F">
            <w:r>
              <w:t>Объем расходов на выполнение мероприятий программы ежегодно уточняется в процессе исполнения бюджета Новоудинского сельского поселения</w:t>
            </w:r>
          </w:p>
        </w:tc>
      </w:tr>
      <w:tr w:rsidR="002C4D8F" w:rsidTr="002C4D8F">
        <w:trPr>
          <w:trHeight w:val="271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8F" w:rsidRDefault="002C4D8F">
            <w:pPr>
              <w:snapToGrid w:val="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8F" w:rsidRDefault="002C4D8F">
            <w:r>
              <w:t>- Обеспечение занятости населения ;</w:t>
            </w:r>
          </w:p>
          <w:p w:rsidR="002C4D8F" w:rsidRDefault="002C4D8F">
            <w:r>
              <w:t>- увеличение удельного веса вновь созданных рабочих мест в малом и среднем предпринимательстве в сельской местности;</w:t>
            </w:r>
          </w:p>
          <w:p w:rsidR="002C4D8F" w:rsidRDefault="002C4D8F">
            <w:r>
              <w:t>- обеспечение устойчивого развития малого и среднего предпринимательства;</w:t>
            </w:r>
          </w:p>
          <w:p w:rsidR="002C4D8F" w:rsidRDefault="002C4D8F">
            <w:r>
              <w:t>- обеспечение к 2024 году роста количества  субъектов малого и среднего предпринимательства;</w:t>
            </w:r>
          </w:p>
          <w:p w:rsidR="002C4D8F" w:rsidRDefault="002C4D8F">
            <w:r>
              <w:t>- увеличение доли налоговых поступлений от субъектов малого и среднего предпринимательства.</w:t>
            </w:r>
          </w:p>
          <w:p w:rsidR="002C4D8F" w:rsidRDefault="002C4D8F"/>
        </w:tc>
      </w:tr>
    </w:tbl>
    <w:p w:rsidR="002C4D8F" w:rsidRDefault="002C4D8F" w:rsidP="002C4D8F">
      <w:pPr>
        <w:rPr>
          <w:sz w:val="28"/>
          <w:szCs w:val="28"/>
        </w:rPr>
      </w:pPr>
    </w:p>
    <w:p w:rsidR="002C4D8F" w:rsidRDefault="002C4D8F" w:rsidP="002C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</w:t>
      </w:r>
    </w:p>
    <w:p w:rsidR="002C4D8F" w:rsidRDefault="002C4D8F" w:rsidP="002C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</w:t>
      </w:r>
    </w:p>
    <w:p w:rsidR="002C4D8F" w:rsidRDefault="002C4D8F" w:rsidP="002C4D8F">
      <w:pPr>
        <w:ind w:firstLine="708"/>
        <w:jc w:val="both"/>
      </w:pPr>
      <w:r>
        <w:t>Правовым основанием для принятия данной Программы являются Федеральный закон от 24.07.2007 N 209-ФЗ "О развитии малого и среднего предпринимательства в Российской Федерации",</w:t>
      </w:r>
      <w:r>
        <w:rPr>
          <w:sz w:val="28"/>
          <w:szCs w:val="28"/>
        </w:rPr>
        <w:t xml:space="preserve"> </w:t>
      </w:r>
      <w:r>
        <w:t>Федеральный закон от 06.10.2003 года №131-ФЗ «Об общих принципах организации местного самоуправления в Российской Федерации»</w:t>
      </w:r>
    </w:p>
    <w:p w:rsidR="002C4D8F" w:rsidRDefault="002C4D8F" w:rsidP="002C4D8F">
      <w:pPr>
        <w:ind w:firstLine="708"/>
        <w:jc w:val="both"/>
      </w:pPr>
      <w:r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 и имущественной поддержки субъектов малого и среднего предпринимательства, совершенствованию кредитно-финансовых механизмов в сфере малого и среднего бизнеса.</w:t>
      </w:r>
    </w:p>
    <w:p w:rsidR="002C4D8F" w:rsidRDefault="002C4D8F" w:rsidP="002C4D8F">
      <w:pPr>
        <w:ind w:firstLine="708"/>
        <w:jc w:val="both"/>
      </w:pPr>
      <w:r>
        <w:t>Увеличения численности субъектов малого предпринимательства, повышения занятости населения в сфере малого бизнеса, роста объемов продукции, произведенной предприятиями малого бизнеса во всех отраслях экономики,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 программы поддержки и развития субъектов малого и среднего предпринимательства в Новоудинском  сельском поселении с финансированием затрат из местного бюджета.</w:t>
      </w:r>
    </w:p>
    <w:p w:rsidR="002C4D8F" w:rsidRDefault="002C4D8F" w:rsidP="002C4D8F">
      <w:pPr>
        <w:ind w:firstLine="708"/>
        <w:jc w:val="both"/>
      </w:pPr>
      <w:r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поддержки, созданию и развитию в Новоудинском   сельском поселении условий для развития субъектов малого и среднего предпринимательства.</w:t>
      </w:r>
    </w:p>
    <w:p w:rsidR="002C4D8F" w:rsidRDefault="002C4D8F" w:rsidP="002C4D8F"/>
    <w:p w:rsidR="002C4D8F" w:rsidRDefault="002C4D8F" w:rsidP="002C4D8F">
      <w:pPr>
        <w:rPr>
          <w:b/>
          <w:sz w:val="28"/>
          <w:szCs w:val="28"/>
        </w:rPr>
      </w:pPr>
      <w:r>
        <w:t xml:space="preserve">                                           </w:t>
      </w:r>
      <w:r>
        <w:rPr>
          <w:b/>
          <w:sz w:val="28"/>
          <w:szCs w:val="28"/>
        </w:rPr>
        <w:t>2. Цели и задачи Программы</w:t>
      </w:r>
    </w:p>
    <w:p w:rsidR="002C4D8F" w:rsidRDefault="002C4D8F" w:rsidP="002C4D8F">
      <w:pPr>
        <w:ind w:firstLine="708"/>
        <w:jc w:val="both"/>
      </w:pPr>
      <w:r>
        <w:t>Основной целью Программы является создание необходимых условий для развития высокопроизводительных конкурентоспособных субъектов малого и среднего предпринимательства при эффективном использовании финансовых, материально-технических и информационных ресурсов.</w:t>
      </w:r>
    </w:p>
    <w:p w:rsidR="002C4D8F" w:rsidRDefault="002C4D8F" w:rsidP="002C4D8F">
      <w:pPr>
        <w:ind w:firstLine="708"/>
        <w:jc w:val="both"/>
      </w:pPr>
      <w: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2C4D8F" w:rsidRDefault="002C4D8F" w:rsidP="002C4D8F">
      <w:pPr>
        <w:ind w:firstLine="708"/>
        <w:jc w:val="both"/>
      </w:pPr>
      <w:r>
        <w:lastRenderedPageBreak/>
        <w:t>При положительном результате выполнения программных мероприятий планируется:</w:t>
      </w:r>
    </w:p>
    <w:p w:rsidR="002C4D8F" w:rsidRDefault="002C4D8F" w:rsidP="002C4D8F">
      <w:pPr>
        <w:ind w:firstLine="708"/>
        <w:jc w:val="both"/>
      </w:pPr>
      <w:r>
        <w:t>- обеспечение роста количества субъектов малого и среднего предпринимательства;</w:t>
      </w:r>
    </w:p>
    <w:p w:rsidR="002C4D8F" w:rsidRDefault="002C4D8F" w:rsidP="002C4D8F">
      <w:pPr>
        <w:ind w:firstLine="708"/>
        <w:jc w:val="both"/>
      </w:pPr>
      <w:r>
        <w:t>- увеличение доли продукции (работ, услуг), произведенных малыми и средними предпринимателями;</w:t>
      </w:r>
    </w:p>
    <w:p w:rsidR="002C4D8F" w:rsidRDefault="002C4D8F" w:rsidP="002C4D8F">
      <w:pPr>
        <w:ind w:firstLine="708"/>
        <w:jc w:val="both"/>
      </w:pPr>
      <w:r>
        <w:t>-увеличение доли налоговых поступлений от субъектов малого и среднего предпринимательства;</w:t>
      </w:r>
    </w:p>
    <w:p w:rsidR="002C4D8F" w:rsidRDefault="002C4D8F" w:rsidP="002C4D8F">
      <w:pPr>
        <w:ind w:firstLine="708"/>
        <w:jc w:val="both"/>
      </w:pPr>
      <w:r>
        <w:t>- увеличение удельного веса вновь созданных рабочих мест в малом и среднем предпринимательстве в сельской местности.</w:t>
      </w:r>
    </w:p>
    <w:p w:rsidR="002C4D8F" w:rsidRDefault="002C4D8F" w:rsidP="002C4D8F">
      <w:pPr>
        <w:jc w:val="both"/>
      </w:pPr>
    </w:p>
    <w:p w:rsidR="002C4D8F" w:rsidRDefault="002C4D8F" w:rsidP="002C4D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 Оценка социально-экономической эффективности Программы</w:t>
      </w:r>
    </w:p>
    <w:p w:rsidR="002C4D8F" w:rsidRDefault="002C4D8F" w:rsidP="002C4D8F">
      <w:pPr>
        <w:ind w:firstLine="708"/>
        <w:jc w:val="both"/>
      </w:pPr>
      <w:r>
        <w:t>Оценка социально-экономических последствий от реализации Программы выражается:</w:t>
      </w:r>
    </w:p>
    <w:p w:rsidR="002C4D8F" w:rsidRDefault="002C4D8F" w:rsidP="002C4D8F">
      <w:pPr>
        <w:ind w:firstLine="708"/>
        <w:jc w:val="both"/>
      </w:pPr>
      <w:r>
        <w:t>- в расширении производства и наращивании мощностей в сфере малого и среднего бизнеса, создании дополнительных рабочих мест.</w:t>
      </w:r>
    </w:p>
    <w:p w:rsidR="002C4D8F" w:rsidRDefault="002C4D8F" w:rsidP="002C4D8F">
      <w:pPr>
        <w:ind w:firstLine="708"/>
        <w:jc w:val="both"/>
      </w:pPr>
      <w:r>
        <w:t>- в оценке соответствия текущих  значений показателей к целевым значениям и экономической эффективности достижения таких результатов с учетом объема ресурсов направленных на реализацию программы.</w:t>
      </w:r>
    </w:p>
    <w:p w:rsidR="002C4D8F" w:rsidRDefault="002C4D8F" w:rsidP="002C4D8F">
      <w:pPr>
        <w:ind w:firstLine="708"/>
        <w:jc w:val="both"/>
      </w:pPr>
      <w:r>
        <w:t xml:space="preserve">Кроме улучшения указанных социально-экономических показателей, реализация Программы будет иметь значительный эффект и окажет существенное воздействие на общее экономическое развитие и рост налоговых поступлений в бюджеты всех уровней. </w:t>
      </w:r>
    </w:p>
    <w:p w:rsidR="002C4D8F" w:rsidRDefault="002C4D8F" w:rsidP="002C4D8F">
      <w:pPr>
        <w:rPr>
          <w:b/>
          <w:sz w:val="28"/>
          <w:szCs w:val="28"/>
        </w:rPr>
      </w:pPr>
    </w:p>
    <w:p w:rsidR="002C4D8F" w:rsidRDefault="002C4D8F" w:rsidP="002C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мероприятий, объемы и источники финансирования Программы</w:t>
      </w:r>
    </w:p>
    <w:p w:rsidR="002C4D8F" w:rsidRDefault="002C4D8F" w:rsidP="002C4D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275"/>
        <w:gridCol w:w="900"/>
        <w:gridCol w:w="900"/>
        <w:gridCol w:w="1080"/>
        <w:gridCol w:w="2340"/>
      </w:tblGrid>
      <w:tr w:rsidR="002C4D8F" w:rsidTr="002C4D8F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Объем финансирования</w:t>
            </w:r>
          </w:p>
          <w:p w:rsidR="002C4D8F" w:rsidRDefault="002C4D8F">
            <w:r>
              <w:t xml:space="preserve"> ( тыс. руб)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F" w:rsidRDefault="002C4D8F">
            <w:r>
              <w:t>Муниципальный заказчик</w:t>
            </w:r>
          </w:p>
          <w:p w:rsidR="002C4D8F" w:rsidRDefault="002C4D8F">
            <w:pPr>
              <w:rPr>
                <w:sz w:val="20"/>
                <w:szCs w:val="20"/>
              </w:rPr>
            </w:pPr>
          </w:p>
        </w:tc>
      </w:tr>
      <w:tr w:rsidR="002C4D8F" w:rsidTr="002C4D8F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8F" w:rsidRDefault="002C4D8F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8F" w:rsidRDefault="002C4D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F" w:rsidRDefault="002C4D8F"/>
        </w:tc>
      </w:tr>
      <w:tr w:rsidR="002C4D8F" w:rsidTr="002C4D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jc w:val="center"/>
            </w:pPr>
            <w: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jc w:val="center"/>
            </w:pPr>
            <w:r>
              <w:t>7</w:t>
            </w:r>
          </w:p>
        </w:tc>
      </w:tr>
      <w:tr w:rsidR="002C4D8F" w:rsidTr="002C4D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проблем, возникающих при открытии объекта малого и среднего  предпринимательства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Новоудинского сельского поселения</w:t>
            </w:r>
          </w:p>
        </w:tc>
      </w:tr>
      <w:tr w:rsidR="002C4D8F" w:rsidTr="002C4D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F" w:rsidRDefault="002C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опыта работы по устранению административных барьеров на пути развития малого и среднего предпринимательства в других районах и поселениях</w:t>
            </w:r>
            <w:r>
              <w:rPr>
                <w:sz w:val="20"/>
                <w:szCs w:val="20"/>
              </w:rPr>
              <w:tab/>
            </w:r>
          </w:p>
          <w:p w:rsidR="002C4D8F" w:rsidRDefault="002C4D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10,0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rPr>
                <w:sz w:val="20"/>
                <w:szCs w:val="20"/>
              </w:rPr>
              <w:t>Администрация Новоудинского сельского поселения</w:t>
            </w:r>
          </w:p>
        </w:tc>
      </w:tr>
      <w:tr w:rsidR="002C4D8F" w:rsidTr="002C4D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F" w:rsidRDefault="002C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консультационной и информационной поддержки субъектам малого и среднего  предпринимательства </w:t>
            </w:r>
            <w:r>
              <w:rPr>
                <w:sz w:val="20"/>
                <w:szCs w:val="20"/>
              </w:rPr>
              <w:tab/>
            </w:r>
          </w:p>
          <w:p w:rsidR="002C4D8F" w:rsidRDefault="002C4D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rPr>
                <w:sz w:val="20"/>
                <w:szCs w:val="20"/>
              </w:rPr>
              <w:t>Администрация Новоудинского сельского поселения</w:t>
            </w:r>
          </w:p>
        </w:tc>
      </w:tr>
      <w:tr w:rsidR="002C4D8F" w:rsidTr="002C4D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в средствах массовой информации и на сайте поселения вопросов развития малого и среднего 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rPr>
                <w:sz w:val="20"/>
                <w:szCs w:val="20"/>
              </w:rPr>
              <w:t>Администрация Новоудинского сельского поселения</w:t>
            </w:r>
          </w:p>
        </w:tc>
      </w:tr>
      <w:tr w:rsidR="002C4D8F" w:rsidTr="002C4D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t>19,0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8F" w:rsidRDefault="002C4D8F">
            <w:r>
              <w:rPr>
                <w:sz w:val="20"/>
                <w:szCs w:val="20"/>
              </w:rPr>
              <w:t>Администрация Новоудинского сельского поселения</w:t>
            </w:r>
          </w:p>
        </w:tc>
      </w:tr>
    </w:tbl>
    <w:p w:rsidR="002C4D8F" w:rsidRDefault="002C4D8F" w:rsidP="002C4D8F"/>
    <w:p w:rsidR="002C4D8F" w:rsidRDefault="002C4D8F" w:rsidP="002C4D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 Условия предоставления средств местного бюджета на поддержку малого и среднего предпринимательства</w:t>
      </w:r>
    </w:p>
    <w:p w:rsidR="002C4D8F" w:rsidRDefault="002C4D8F" w:rsidP="002C4D8F">
      <w:pPr>
        <w:ind w:firstLine="708"/>
        <w:jc w:val="both"/>
      </w:pPr>
      <w:r>
        <w:t>Для того чтобы претендовать на получение имущественной поддержки субъекты малого и среднего предпринимательства должны соответствовать требованиям, предусмотренным ст.4 Федерального закона от 24.07.2007 №209-ФЗ «О развитии малого и среднего предпринимательства в Российской Федерации».</w:t>
      </w:r>
    </w:p>
    <w:p w:rsidR="002C4D8F" w:rsidRDefault="002C4D8F" w:rsidP="002C4D8F">
      <w:pPr>
        <w:ind w:firstLine="708"/>
        <w:jc w:val="both"/>
      </w:pPr>
      <w:r>
        <w:t>При обращении за оказанием поддержки субъекты малого и среднего предпринимательства должны представить следующие документы:</w:t>
      </w:r>
    </w:p>
    <w:p w:rsidR="002C4D8F" w:rsidRDefault="002C4D8F" w:rsidP="002C4D8F">
      <w:pPr>
        <w:ind w:firstLine="708"/>
        <w:jc w:val="both"/>
      </w:pPr>
      <w:r>
        <w:t>-   заявление об оказании поддержки;</w:t>
      </w:r>
    </w:p>
    <w:p w:rsidR="002C4D8F" w:rsidRDefault="002C4D8F" w:rsidP="002C4D8F">
      <w:pPr>
        <w:ind w:firstLine="708"/>
        <w:jc w:val="both"/>
      </w:pPr>
      <w:r>
        <w:t>- справку о наименовании видов товаров, объеме товаров, произведенных и (или) реализованных субъектом малого и среднего предпринимательства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продукции, составленную субъектом малого и среднего предпринимательства;</w:t>
      </w:r>
    </w:p>
    <w:p w:rsidR="002C4D8F" w:rsidRDefault="002C4D8F" w:rsidP="002C4D8F">
      <w:pPr>
        <w:ind w:firstLine="708"/>
        <w:jc w:val="both"/>
      </w:pPr>
      <w:r>
        <w:t>- бухгалтерский баланс субъекта малого и среднего предпринимательства по состоянию на последнюю отчетную дату, предшествующую дате подачи заявления, либо, если субъект малого и среднего предпринимательства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2C4D8F" w:rsidRDefault="002C4D8F" w:rsidP="002C4D8F">
      <w:pPr>
        <w:ind w:firstLine="708"/>
        <w:jc w:val="both"/>
      </w:pPr>
      <w:r>
        <w:t>- копию свидетельства о постановке на налоговый учет;</w:t>
      </w:r>
    </w:p>
    <w:p w:rsidR="002C4D8F" w:rsidRDefault="002C4D8F" w:rsidP="002C4D8F">
      <w:pPr>
        <w:ind w:firstLine="708"/>
        <w:jc w:val="both"/>
      </w:pPr>
      <w:r>
        <w:t>- сведения налогового органа о состоянии расчетов по платежам в бюджеты всех уровней и государственные внебюджетные фонды по состоянию на первое число месяца, в котором представлено заявление на участие в отборе, по форме № 39-1, утвержденной Приказом Федеральной налоговой службы Российской Федерации от 4 апреля 2005 года № САЭ-3-01/138@ "Об утверждении форм по сверке расчетов по налогам, сборам, взносам, информированию налогоплательщиков о состоянии расчетов по налогам, сборам, взносам и методических указаний по их заполнению";</w:t>
      </w:r>
    </w:p>
    <w:p w:rsidR="002C4D8F" w:rsidRDefault="002C4D8F" w:rsidP="002C4D8F">
      <w:pPr>
        <w:ind w:firstLine="708"/>
        <w:jc w:val="both"/>
      </w:pPr>
      <w:r>
        <w:t>- выписку из единого государственного реестра налогоплательщиков, выданную налоговыми органами не ранее 30 дней до даты подачи заявления;</w:t>
      </w:r>
    </w:p>
    <w:p w:rsidR="002C4D8F" w:rsidRDefault="002C4D8F" w:rsidP="002C4D8F">
      <w:pPr>
        <w:ind w:firstLine="708"/>
        <w:jc w:val="both"/>
      </w:pPr>
      <w:r>
        <w:t>- копию кредитного договора с приложением графика погашения основного долга и процентов по кредиту, заверенную кредитной организацией на каждом листе;</w:t>
      </w:r>
    </w:p>
    <w:p w:rsidR="002C4D8F" w:rsidRDefault="002C4D8F" w:rsidP="002C4D8F">
      <w:pPr>
        <w:ind w:firstLine="708"/>
        <w:jc w:val="both"/>
      </w:pPr>
      <w:r>
        <w:t>- выписку из ссудного счета субъекта малого и среднего предпринимательства, подтверждающую получение кредита, заверенную кредитной организацией;</w:t>
      </w:r>
    </w:p>
    <w:p w:rsidR="002C4D8F" w:rsidRDefault="002C4D8F" w:rsidP="002C4D8F">
      <w:pPr>
        <w:ind w:firstLine="708"/>
        <w:jc w:val="both"/>
      </w:pPr>
      <w:r>
        <w:t>- выписку из ссудного счета субъекта малого и среднего предпринимательства, подтверждающую все движения денежных средств по ссудному счету за период действия кредита, заверенную кредитной организацией;</w:t>
      </w:r>
    </w:p>
    <w:p w:rsidR="002C4D8F" w:rsidRDefault="002C4D8F" w:rsidP="002C4D8F">
      <w:pPr>
        <w:ind w:firstLine="708"/>
        <w:jc w:val="both"/>
      </w:pPr>
      <w:r>
        <w:t>- плановый расчет суммы субсидий на возмещение части затрат на уплату процентов по кредитному договору;</w:t>
      </w:r>
    </w:p>
    <w:p w:rsidR="002C4D8F" w:rsidRDefault="002C4D8F" w:rsidP="002C4D8F">
      <w:pPr>
        <w:ind w:firstLine="708"/>
        <w:jc w:val="both"/>
      </w:pPr>
      <w:r>
        <w:t>- копии платежных поручений, подтверждающие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организацией, при необходимости подтверждения целевого использования кредитных средств, а также дополнительные выписки со счета по требованию Уполномоченного органа;</w:t>
      </w:r>
    </w:p>
    <w:p w:rsidR="002C4D8F" w:rsidRDefault="002C4D8F" w:rsidP="002C4D8F">
      <w:pPr>
        <w:ind w:firstLine="708"/>
        <w:jc w:val="both"/>
      </w:pPr>
      <w:r>
        <w:t>- копии договоров с поставщиками (подрядными, субподрядными организациями), товаротранспортных накладных, накладных на получение сырья и материалов, актов о приемке-передаче машин и (или) оборудования, актов выполненных работ, актов списания материалов;</w:t>
      </w:r>
    </w:p>
    <w:p w:rsidR="002C4D8F" w:rsidRDefault="002C4D8F" w:rsidP="002C4D8F">
      <w:pPr>
        <w:ind w:firstLine="708"/>
        <w:jc w:val="both"/>
      </w:pPr>
      <w:r>
        <w:t>- выписки со счета субъекта малого и среднего предпринимательства и копии платежных поручений, заверенные кредитной организацией, подтверждающие своевременное погашение начисленных процентов за пользование кредитом за отчетный период и погашение (частичное погашение) основного долга по кредитному договору.</w:t>
      </w:r>
    </w:p>
    <w:p w:rsidR="002C4D8F" w:rsidRDefault="002C4D8F" w:rsidP="002C4D8F">
      <w:pPr>
        <w:ind w:firstLine="708"/>
        <w:jc w:val="both"/>
      </w:pPr>
      <w:r>
        <w:lastRenderedPageBreak/>
        <w:t xml:space="preserve">Обращения субъектов малого и среднего предпринимательства об оказании поддержки рассматриваются в течение 30 дней со дня их регистрации. </w:t>
      </w:r>
    </w:p>
    <w:p w:rsidR="002C4D8F" w:rsidRDefault="002C4D8F" w:rsidP="002C4D8F">
      <w:pPr>
        <w:rPr>
          <w:b/>
          <w:sz w:val="28"/>
          <w:szCs w:val="28"/>
        </w:rPr>
      </w:pPr>
    </w:p>
    <w:p w:rsidR="002C4D8F" w:rsidRDefault="002C4D8F" w:rsidP="002C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Основания принятия решений</w:t>
      </w:r>
    </w:p>
    <w:p w:rsidR="002C4D8F" w:rsidRDefault="002C4D8F" w:rsidP="002C4D8F">
      <w:pPr>
        <w:jc w:val="center"/>
        <w:rPr>
          <w:b/>
          <w:sz w:val="28"/>
          <w:szCs w:val="28"/>
        </w:rPr>
      </w:pPr>
    </w:p>
    <w:p w:rsidR="002C4D8F" w:rsidRDefault="002C4D8F" w:rsidP="002C4D8F">
      <w:pPr>
        <w:pStyle w:val="a8"/>
        <w:ind w:left="0"/>
        <w:jc w:val="both"/>
      </w:pPr>
      <w:r>
        <w:t xml:space="preserve">              1.    Поддержка не может оказываться в отношении субъектов малого и среднего предпринимательства: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2) являющихся участниками соглашений о разделе продукции;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3) осуществляющих предпринимательскую деятельность в сфере игорного бизнеса;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2. Финансовая поддержка субъектов малого и среднего предпринимательства, предусмотренная статьей 17 Федерального закона №209-ФЗ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3 . В оказании поддержки должно быть отказано в случае, если: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2) не выполнены условия оказания поддержки;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C4D8F" w:rsidRDefault="002C4D8F" w:rsidP="002C4D8F">
      <w:pPr>
        <w:spacing w:before="100" w:beforeAutospacing="1" w:after="100" w:afterAutospacing="1"/>
        <w:contextualSpacing/>
        <w:jc w:val="both"/>
      </w:pPr>
      <w: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принятия.».</w:t>
      </w:r>
    </w:p>
    <w:p w:rsidR="002C4D8F" w:rsidRDefault="002C4D8F" w:rsidP="002C4D8F">
      <w:pPr>
        <w:jc w:val="both"/>
      </w:pPr>
    </w:p>
    <w:p w:rsidR="002C4D8F" w:rsidRDefault="002C4D8F" w:rsidP="002C4D8F">
      <w:pPr>
        <w:rPr>
          <w:b/>
          <w:sz w:val="28"/>
          <w:szCs w:val="28"/>
        </w:rPr>
      </w:pPr>
    </w:p>
    <w:p w:rsidR="002C4D8F" w:rsidRDefault="002C4D8F" w:rsidP="002C4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Контроль и исполнение Программы</w:t>
      </w:r>
    </w:p>
    <w:p w:rsidR="002C4D8F" w:rsidRDefault="002C4D8F" w:rsidP="002C4D8F"/>
    <w:p w:rsidR="002C4D8F" w:rsidRDefault="002C4D8F" w:rsidP="002C4D8F">
      <w:r>
        <w:t xml:space="preserve">         Контроль за ходом выполнения Программы и освоением выделяемых средств осуществляет Администрация  Новоудинского сельского поселения.</w:t>
      </w:r>
    </w:p>
    <w:p w:rsidR="002C4D8F" w:rsidRDefault="002C4D8F" w:rsidP="002C4D8F"/>
    <w:p w:rsidR="002C4D8F" w:rsidRDefault="002C4D8F" w:rsidP="002C4D8F">
      <w:pPr>
        <w:pStyle w:val="a6"/>
        <w:tabs>
          <w:tab w:val="left" w:pos="142"/>
          <w:tab w:val="left" w:pos="1560"/>
        </w:tabs>
        <w:ind w:left="142" w:right="-483"/>
        <w:outlineLvl w:val="0"/>
        <w:rPr>
          <w:color w:val="000000"/>
          <w:szCs w:val="28"/>
        </w:rPr>
      </w:pPr>
    </w:p>
    <w:p w:rsidR="002C4D8F" w:rsidRDefault="002C4D8F" w:rsidP="002C4D8F"/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D8F"/>
    <w:rsid w:val="00187B76"/>
    <w:rsid w:val="002A3598"/>
    <w:rsid w:val="002C4D8F"/>
    <w:rsid w:val="004F4846"/>
    <w:rsid w:val="009A0159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4D8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C4D8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C4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1"/>
    <w:qFormat/>
    <w:rsid w:val="002C4D8F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2C4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qFormat/>
    <w:rsid w:val="002C4D8F"/>
    <w:pPr>
      <w:ind w:left="720"/>
      <w:contextualSpacing/>
    </w:pPr>
  </w:style>
  <w:style w:type="character" w:customStyle="1" w:styleId="1">
    <w:name w:val="Подзаголовок Знак1"/>
    <w:basedOn w:val="a0"/>
    <w:link w:val="a6"/>
    <w:locked/>
    <w:rsid w:val="002C4D8F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2022-04-28T07:52:00Z</dcterms:created>
  <dcterms:modified xsi:type="dcterms:W3CDTF">2022-04-28T07:52:00Z</dcterms:modified>
</cp:coreProperties>
</file>