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19" w:rsidRPr="001F7319" w:rsidRDefault="001F7319" w:rsidP="001F7319">
      <w:pPr>
        <w:shd w:val="clear" w:color="auto" w:fill="FFFFFF"/>
        <w:spacing w:after="5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62E48"/>
          <w:kern w:val="36"/>
          <w:sz w:val="48"/>
          <w:szCs w:val="48"/>
          <w:lang w:eastAsia="ru-RU"/>
        </w:rPr>
      </w:pPr>
      <w:r w:rsidRPr="001F7319">
        <w:rPr>
          <w:rFonts w:ascii="Arial" w:eastAsia="Times New Roman" w:hAnsi="Arial" w:cs="Arial"/>
          <w:b/>
          <w:bCs/>
          <w:color w:val="362E48"/>
          <w:kern w:val="36"/>
          <w:sz w:val="48"/>
          <w:szCs w:val="48"/>
          <w:lang w:eastAsia="ru-RU"/>
        </w:rPr>
        <w:t>ООО «РТ-НЭО ИРКУТСК»</w:t>
      </w:r>
    </w:p>
    <w:p w:rsidR="001F7319" w:rsidRPr="001F7319" w:rsidRDefault="001F7319" w:rsidP="001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ООО «РТ-НЭО ИРКУТСК» является региональным оператором по обращению с твердыми коммунальными отходами в Иркутской области территория деятельности Зона №2 Юг. Компании был присвоен статус регионального оператора в ходе конкурсного отбора 4 апреля 2018 года. Министерство жилищной политики, энергетики и транспорта Иркутской области заключила соглашение с ООО «РТ-НЭО ИРКУТСК» об организации деятельности по обращению с ТКО на территории области сроком на 10 лет.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Содержание</w:t>
      </w:r>
    </w:p>
    <w:p w:rsidR="001F7319" w:rsidRPr="001F7319" w:rsidRDefault="001F7319" w:rsidP="001F7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hyperlink r:id="rId5" w:anchor="zona" w:history="1">
        <w:r w:rsidRPr="001F7319">
          <w:rPr>
            <w:rFonts w:ascii="Arial" w:eastAsia="Times New Roman" w:hAnsi="Arial" w:cs="Arial"/>
            <w:color w:val="4471BB"/>
            <w:sz w:val="24"/>
            <w:szCs w:val="24"/>
            <w:u w:val="single"/>
            <w:lang w:eastAsia="ru-RU"/>
          </w:rPr>
          <w:t>Зона деятельности оператора</w:t>
        </w:r>
      </w:hyperlink>
    </w:p>
    <w:p w:rsidR="001F7319" w:rsidRPr="001F7319" w:rsidRDefault="001F7319" w:rsidP="001F7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hyperlink r:id="rId6" w:anchor="contact" w:history="1">
        <w:r w:rsidRPr="001F7319">
          <w:rPr>
            <w:rFonts w:ascii="Arial" w:eastAsia="Times New Roman" w:hAnsi="Arial" w:cs="Arial"/>
            <w:color w:val="4471BB"/>
            <w:sz w:val="24"/>
            <w:szCs w:val="24"/>
            <w:u w:val="single"/>
            <w:lang w:eastAsia="ru-RU"/>
          </w:rPr>
          <w:t>Адреса и телефоны</w:t>
        </w:r>
      </w:hyperlink>
    </w:p>
    <w:p w:rsidR="001F7319" w:rsidRPr="001F7319" w:rsidRDefault="001F7319" w:rsidP="001F7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hyperlink r:id="rId7" w:anchor="office" w:history="1">
        <w:r w:rsidRPr="001F7319">
          <w:rPr>
            <w:rFonts w:ascii="Arial" w:eastAsia="Times New Roman" w:hAnsi="Arial" w:cs="Arial"/>
            <w:color w:val="4471BB"/>
            <w:sz w:val="24"/>
            <w:szCs w:val="24"/>
            <w:u w:val="single"/>
            <w:lang w:eastAsia="ru-RU"/>
          </w:rPr>
          <w:t>Офисы и подразделения</w:t>
        </w:r>
      </w:hyperlink>
    </w:p>
    <w:p w:rsidR="001F7319" w:rsidRPr="001F7319" w:rsidRDefault="001F7319" w:rsidP="001F7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hyperlink r:id="rId8" w:anchor="uslugi" w:history="1">
        <w:r w:rsidRPr="001F7319">
          <w:rPr>
            <w:rFonts w:ascii="Arial" w:eastAsia="Times New Roman" w:hAnsi="Arial" w:cs="Arial"/>
            <w:color w:val="4471BB"/>
            <w:sz w:val="24"/>
            <w:szCs w:val="24"/>
            <w:u w:val="single"/>
            <w:lang w:eastAsia="ru-RU"/>
          </w:rPr>
          <w:t>Услуги</w:t>
        </w:r>
      </w:hyperlink>
    </w:p>
    <w:p w:rsidR="001F7319" w:rsidRPr="001F7319" w:rsidRDefault="001F7319" w:rsidP="001F7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hyperlink r:id="rId9" w:anchor="tarif" w:history="1">
        <w:r w:rsidRPr="001F7319">
          <w:rPr>
            <w:rFonts w:ascii="Arial" w:eastAsia="Times New Roman" w:hAnsi="Arial" w:cs="Arial"/>
            <w:color w:val="4471BB"/>
            <w:sz w:val="24"/>
            <w:szCs w:val="24"/>
            <w:u w:val="single"/>
            <w:lang w:eastAsia="ru-RU"/>
          </w:rPr>
          <w:t>Тарифы</w:t>
        </w:r>
      </w:hyperlink>
    </w:p>
    <w:p w:rsidR="001F7319" w:rsidRPr="001F7319" w:rsidRDefault="001F7319" w:rsidP="001F7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hyperlink r:id="rId10" w:anchor="dogovor" w:history="1">
        <w:r w:rsidRPr="001F7319">
          <w:rPr>
            <w:rFonts w:ascii="Arial" w:eastAsia="Times New Roman" w:hAnsi="Arial" w:cs="Arial"/>
            <w:color w:val="4471BB"/>
            <w:sz w:val="24"/>
            <w:szCs w:val="24"/>
            <w:u w:val="single"/>
            <w:lang w:eastAsia="ru-RU"/>
          </w:rPr>
          <w:t>Заключение договоров</w:t>
        </w:r>
      </w:hyperlink>
    </w:p>
    <w:p w:rsidR="001F7319" w:rsidRPr="001F7319" w:rsidRDefault="001F7319" w:rsidP="001F7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hyperlink r:id="rId11" w:anchor="rekvizity" w:history="1">
        <w:r w:rsidRPr="001F7319">
          <w:rPr>
            <w:rFonts w:ascii="Arial" w:eastAsia="Times New Roman" w:hAnsi="Arial" w:cs="Arial"/>
            <w:color w:val="4471BB"/>
            <w:sz w:val="24"/>
            <w:szCs w:val="24"/>
            <w:u w:val="single"/>
            <w:lang w:eastAsia="ru-RU"/>
          </w:rPr>
          <w:t>Реквизиты</w:t>
        </w:r>
      </w:hyperlink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62E48"/>
          <w:sz w:val="24"/>
          <w:szCs w:val="24"/>
          <w:lang w:eastAsia="ru-RU"/>
        </w:rPr>
        <w:drawing>
          <wp:inline distT="0" distB="0" distL="0" distR="0">
            <wp:extent cx="3448050" cy="1409700"/>
            <wp:effectExtent l="19050" t="0" r="0" b="0"/>
            <wp:docPr id="1" name="Рисунок 1" descr="РТ-НЕО Иркут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-НЕО Иркутс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62E48"/>
          <w:sz w:val="39"/>
          <w:szCs w:val="39"/>
          <w:lang w:eastAsia="ru-RU"/>
        </w:rPr>
      </w:pPr>
      <w:bookmarkStart w:id="0" w:name="zona"/>
      <w:bookmarkEnd w:id="0"/>
      <w:r w:rsidRPr="001F7319">
        <w:rPr>
          <w:rFonts w:ascii="inherit" w:eastAsia="Times New Roman" w:hAnsi="inherit" w:cs="Arial"/>
          <w:b/>
          <w:bCs/>
          <w:color w:val="362E48"/>
          <w:sz w:val="39"/>
          <w:szCs w:val="39"/>
          <w:lang w:eastAsia="ru-RU"/>
        </w:rPr>
        <w:t>Территория деятельности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ООО «РТ-НЭО» осуществляет свою деятельность на территории Зоны 2 (Юг) Иркутской области куда входят: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Город Иркутск;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Иркутский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Ангарский городской округ;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Город Тулун;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Тулунский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Город Саянск;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Город Свирск;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Город </w:t>
      </w:r>
      <w:proofErr w:type="spellStart"/>
      <w:proofErr w:type="gram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Усолье-Сибирское</w:t>
      </w:r>
      <w:proofErr w:type="spellEnd"/>
      <w:proofErr w:type="gram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Усольский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Город Черемхово;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Черемховский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lastRenderedPageBreak/>
        <w:t>Город Зима;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Зиминский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Балаганский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Жигаловский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Заларинский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Качугский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Куйтунский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Ольхонский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Слюдянский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Усть-Удинский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Шелеховский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Аларский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Баяндаевский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Боханский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Нукутский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Осинский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Эхирит-Булагатский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Казачинско-Ленский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Мамско-Чуйский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район;</w:t>
      </w:r>
    </w:p>
    <w:p w:rsidR="001F7319" w:rsidRPr="001F7319" w:rsidRDefault="001F7319" w:rsidP="001F731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Бодайбинский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район.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62E48"/>
          <w:sz w:val="36"/>
          <w:szCs w:val="36"/>
          <w:lang w:eastAsia="ru-RU"/>
        </w:rPr>
      </w:pPr>
      <w:bookmarkStart w:id="1" w:name="contact"/>
      <w:bookmarkEnd w:id="1"/>
      <w:r w:rsidRPr="001F7319">
        <w:rPr>
          <w:rFonts w:ascii="inherit" w:eastAsia="Times New Roman" w:hAnsi="inherit" w:cs="Arial"/>
          <w:b/>
          <w:bCs/>
          <w:color w:val="362E48"/>
          <w:sz w:val="36"/>
          <w:szCs w:val="36"/>
          <w:lang w:eastAsia="ru-RU"/>
        </w:rPr>
        <w:t>Контактная информация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Центральный офис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Адрес: </w:t>
      </w:r>
      <w:proofErr w:type="gramStart"/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г</w:t>
      </w:r>
      <w:proofErr w:type="gramEnd"/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. Иркутск, ул. Лермонтова, 337 «Б»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Телефоны: 8 3952 43-44-11- Горячая линия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Режим работы:  с 8.00 до 17.00,  выходные:  с 9.00 до 18.00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+7 (3952) 43-44-11 - для Юридических лиц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+7 (3952) 43-44-11 - для Физических лиц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Режим работы: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АБОНЕНТСКИЙ ОТДЕЛ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понедельник – пятницы 08.00-17.00,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перерыв 12.00-13.00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ОТДЕЛ ПО РАБОТЕ С ЮРИДИЧЕСКИМИ ЛИЦАМИ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понедельник – пятницы 08.00-17.00,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перерыв 12.00-13.00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суббота - воскресенье выходные дни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Адрес электронной почты: contact@rtneo-irk.ru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lastRenderedPageBreak/>
        <w:t>Официальный сайт - http://rtneo-irk.ru/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Вход в личный кабинет - https://lk.rtneo-irk.ru/app/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Страница </w:t>
      </w: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Вконтакте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- https://vk.com/rtneoirk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Группа в </w:t>
      </w: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Фейсбук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- https://www.facebook.com/groups/350425355806468/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Страничка в </w:t>
      </w: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Инстаграме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- https://www.instagram.com/rt_neoirk/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Сообщество в Одноклассниках - https://ok.ru/group/55750856409189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62E48"/>
          <w:sz w:val="36"/>
          <w:szCs w:val="36"/>
          <w:lang w:eastAsia="ru-RU"/>
        </w:rPr>
      </w:pPr>
      <w:bookmarkStart w:id="2" w:name="office"/>
      <w:bookmarkEnd w:id="2"/>
      <w:r w:rsidRPr="001F7319">
        <w:rPr>
          <w:rFonts w:ascii="inherit" w:eastAsia="Times New Roman" w:hAnsi="inherit" w:cs="Arial"/>
          <w:b/>
          <w:bCs/>
          <w:color w:val="362E48"/>
          <w:sz w:val="36"/>
          <w:lang w:eastAsia="ru-RU"/>
        </w:rPr>
        <w:t>Офисы оператора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 xml:space="preserve">г. </w:t>
      </w:r>
      <w:proofErr w:type="spellStart"/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Ангарск</w:t>
      </w:r>
      <w:proofErr w:type="spellEnd"/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, ул. Карла Маркса, 74А, БЦ "Капитал"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Режим работы: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АБОНЕНТСКИЙ ОТДЕЛ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понедельник – пятница: 08.00-17.00,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перерыв: 12.00-13.00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ОТДЕЛ ПО РАБОТЕ С ЮРИДИЧЕСКИМИ ЛИЦАМИ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понедельник – пятница: 08.00-17.00,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перерыв: 12.00-13.00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суббота - воскресенье: выходные дни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hyperlink r:id="rId13" w:history="1">
        <w:r w:rsidRPr="001F7319">
          <w:rPr>
            <w:rFonts w:ascii="Arial" w:eastAsia="Times New Roman" w:hAnsi="Arial" w:cs="Arial"/>
            <w:color w:val="4471BB"/>
            <w:sz w:val="24"/>
            <w:szCs w:val="24"/>
            <w:u w:val="single"/>
            <w:lang w:eastAsia="ru-RU"/>
          </w:rPr>
          <w:t>contact@rtneo-irk.ru</w:t>
        </w:r>
      </w:hyperlink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+7 (3955) 68-90-87 - для Юридических лиц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+7 (3955) 68-90-87 - для Физических лиц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 xml:space="preserve">г. </w:t>
      </w:r>
      <w:proofErr w:type="spellStart"/>
      <w:proofErr w:type="gramStart"/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Усолье-Сибирское</w:t>
      </w:r>
      <w:proofErr w:type="spellEnd"/>
      <w:proofErr w:type="gramEnd"/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, ул. Ленина,78; офис 5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Режим работы: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АБОНЕНТСКИЙ ОТДЕЛ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понедельник – пятница: 08.00-17.00,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перерыв: 12.00-13.00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ОТДЕЛ ПО РАБОТЕ С ЮРИДИЧЕСКИМИ ЛИЦАМИ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понедельник – пятница: 08.00-17.00,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перерыв: 12.00-13.00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суббота - воскресенье: выходные дни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hyperlink r:id="rId14" w:history="1">
        <w:r w:rsidRPr="001F7319">
          <w:rPr>
            <w:rFonts w:ascii="Arial" w:eastAsia="Times New Roman" w:hAnsi="Arial" w:cs="Arial"/>
            <w:color w:val="4471BB"/>
            <w:sz w:val="24"/>
            <w:szCs w:val="24"/>
            <w:u w:val="single"/>
            <w:lang w:eastAsia="ru-RU"/>
          </w:rPr>
          <w:t>contact@rtneo-irk.ru</w:t>
        </w:r>
      </w:hyperlink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+7 (3954) 35-88-58 - для Юридических лиц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+7 (3954) 35-88-58 - для Физических лиц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Представительства:</w:t>
      </w:r>
    </w:p>
    <w:p w:rsidR="001F7319" w:rsidRPr="001F7319" w:rsidRDefault="001F7319" w:rsidP="001F731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Слюдянка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- Ленина, 124</w:t>
      </w:r>
    </w:p>
    <w:p w:rsidR="001F7319" w:rsidRPr="001F7319" w:rsidRDefault="001F7319" w:rsidP="001F731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Саянск - </w:t>
      </w: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мкрн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. Строителей, 41В</w:t>
      </w:r>
    </w:p>
    <w:p w:rsidR="001F7319" w:rsidRPr="001F7319" w:rsidRDefault="001F7319" w:rsidP="001F731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Тулун - Володарского, 26  Работа офиса приостановлена</w:t>
      </w:r>
    </w:p>
    <w:p w:rsidR="001F7319" w:rsidRPr="001F7319" w:rsidRDefault="001F7319" w:rsidP="001F731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lastRenderedPageBreak/>
        <w:t>Черемхово - Ленина, 5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Для соединения с сотрудниками офисов необходимо позвонить на горячую линию Регионального Оператора по номеру телефона: 8-(3952)-43-44-11, затем ввести 6, после добавить 1 - </w:t>
      </w: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Слюдянка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, 2- Черемхово, 3 - Саянск, 4- Тулун.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62E48"/>
          <w:sz w:val="36"/>
          <w:szCs w:val="36"/>
          <w:lang w:eastAsia="ru-RU"/>
        </w:rPr>
      </w:pPr>
      <w:bookmarkStart w:id="3" w:name="uslugi"/>
      <w:bookmarkEnd w:id="3"/>
      <w:r w:rsidRPr="001F7319">
        <w:rPr>
          <w:rFonts w:ascii="inherit" w:eastAsia="Times New Roman" w:hAnsi="inherit" w:cs="Arial"/>
          <w:b/>
          <w:bCs/>
          <w:color w:val="362E48"/>
          <w:sz w:val="36"/>
          <w:szCs w:val="36"/>
          <w:lang w:eastAsia="ru-RU"/>
        </w:rPr>
        <w:t>Услуги</w:t>
      </w:r>
    </w:p>
    <w:p w:rsidR="001F7319" w:rsidRPr="001F7319" w:rsidRDefault="001F7319" w:rsidP="001F7319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ООО "</w:t>
      </w: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Рт-Нэо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Иркутск" предлагает услуги по сбору, вывозу, размещению и утилизации мусора для физических и юридических лиц.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62E48"/>
          <w:sz w:val="36"/>
          <w:szCs w:val="36"/>
          <w:lang w:eastAsia="ru-RU"/>
        </w:rPr>
      </w:pPr>
      <w:bookmarkStart w:id="4" w:name="tarif"/>
      <w:bookmarkEnd w:id="4"/>
      <w:r w:rsidRPr="001F7319">
        <w:rPr>
          <w:rFonts w:ascii="inherit" w:eastAsia="Times New Roman" w:hAnsi="inherit" w:cs="Arial"/>
          <w:b/>
          <w:bCs/>
          <w:color w:val="362E48"/>
          <w:sz w:val="36"/>
          <w:szCs w:val="36"/>
          <w:lang w:eastAsia="ru-RU"/>
        </w:rPr>
        <w:t>Тарифы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Тариф </w:t>
      </w:r>
      <w:proofErr w:type="spellStart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регоператора</w:t>
      </w:r>
      <w:proofErr w:type="spellEnd"/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с 1 июля – 594,5 рубля за м3. Подробнее </w:t>
      </w:r>
      <w:hyperlink r:id="rId15" w:history="1">
        <w:r w:rsidRPr="001F7319">
          <w:rPr>
            <w:rFonts w:ascii="Arial" w:eastAsia="Times New Roman" w:hAnsi="Arial" w:cs="Arial"/>
            <w:color w:val="4471BB"/>
            <w:sz w:val="24"/>
            <w:szCs w:val="24"/>
            <w:u w:val="single"/>
            <w:lang w:eastAsia="ru-RU"/>
          </w:rPr>
          <w:t>здесь</w:t>
        </w:r>
      </w:hyperlink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.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62E48"/>
          <w:sz w:val="36"/>
          <w:szCs w:val="36"/>
          <w:lang w:eastAsia="ru-RU"/>
        </w:rPr>
      </w:pPr>
      <w:bookmarkStart w:id="5" w:name="dogovor"/>
      <w:bookmarkEnd w:id="5"/>
      <w:r w:rsidRPr="001F7319">
        <w:rPr>
          <w:rFonts w:ascii="inherit" w:eastAsia="Times New Roman" w:hAnsi="inherit" w:cs="Arial"/>
          <w:b/>
          <w:bCs/>
          <w:color w:val="362E48"/>
          <w:sz w:val="36"/>
          <w:szCs w:val="36"/>
          <w:lang w:eastAsia="ru-RU"/>
        </w:rPr>
        <w:t>Как заключить договор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Для населения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Собственники жилых помещений в МКД заключают договор через управляющую компанию. В случае проведения общего собрания собственников жилья, на котором принято решение о переходе на прямые договорные отношения с Региональным оператором, протокол голосования, а также реестр собственников с указанием данных по жилой площади необходимо отправить на адрес электронной почты </w:t>
      </w:r>
      <w:hyperlink r:id="rId16" w:history="1">
        <w:r w:rsidRPr="001F7319">
          <w:rPr>
            <w:rFonts w:ascii="inherit" w:eastAsia="Times New Roman" w:hAnsi="inherit" w:cs="Arial"/>
            <w:b/>
            <w:bCs/>
            <w:color w:val="4471BB"/>
            <w:sz w:val="24"/>
            <w:szCs w:val="24"/>
            <w:u w:val="single"/>
            <w:lang w:eastAsia="ru-RU"/>
          </w:rPr>
          <w:t>contact@rtneo-irk.ru</w:t>
        </w:r>
      </w:hyperlink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. 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Собственники частных домовладений заключают прямой договор с  Региональным оператором.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Договор с физическими лицами заключается на основании публичной оферты. Подробности о заключении договора вы можете найти в подразделе </w:t>
      </w:r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"Порядок работы Регионального оператора с физическими лицами"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.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Для юридических лиц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Для заключения договора юридическим лицам и ИП необходимо пройти регистрацию в </w:t>
      </w:r>
      <w:r w:rsidRPr="001F7319">
        <w:rPr>
          <w:rFonts w:ascii="inherit" w:eastAsia="Times New Roman" w:hAnsi="inherit" w:cs="Arial"/>
          <w:b/>
          <w:bCs/>
          <w:color w:val="362E48"/>
          <w:sz w:val="24"/>
          <w:szCs w:val="24"/>
          <w:lang w:eastAsia="ru-RU"/>
        </w:rPr>
        <w:t>Личном кабинете</w:t>
      </w:r>
      <w:r w:rsidRPr="001F7319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 на сайте компании с указанием необходимых данных об организации (логин и пароль для регистрации указаны в платежном документе). После чего будет произведена автоматическая проверка внесенных данных. В дальнейшем согласно внесенным данным будут производиться расчеты оплаты услуги по вывозу ТКО. Счета будут доступны для пользователей в личном кабинете. Более подробная информация о заключении договора и использовании Личного кабинета содержится в разделе "Юридическим лицам".</w:t>
      </w:r>
    </w:p>
    <w:p w:rsidR="001F7319" w:rsidRPr="001F7319" w:rsidRDefault="001F7319" w:rsidP="001F731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362E48"/>
          <w:sz w:val="33"/>
          <w:szCs w:val="33"/>
          <w:lang w:eastAsia="ru-RU"/>
        </w:rPr>
      </w:pPr>
      <w:bookmarkStart w:id="6" w:name="rekvizity"/>
      <w:bookmarkEnd w:id="6"/>
      <w:r w:rsidRPr="001F7319">
        <w:rPr>
          <w:rFonts w:ascii="inherit" w:eastAsia="Times New Roman" w:hAnsi="inherit" w:cs="Arial"/>
          <w:b/>
          <w:bCs/>
          <w:color w:val="362E48"/>
          <w:sz w:val="33"/>
          <w:szCs w:val="33"/>
          <w:lang w:eastAsia="ru-RU"/>
        </w:rPr>
        <w:t>Реквизиты</w:t>
      </w:r>
    </w:p>
    <w:tbl>
      <w:tblPr>
        <w:tblW w:w="10950" w:type="dxa"/>
        <w:tblCellMar>
          <w:left w:w="0" w:type="dxa"/>
          <w:right w:w="0" w:type="dxa"/>
        </w:tblCellMar>
        <w:tblLook w:val="04A0"/>
      </w:tblPr>
      <w:tblGrid>
        <w:gridCol w:w="3157"/>
        <w:gridCol w:w="7793"/>
      </w:tblGrid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Общество с ограниченной ответственностью «РТ-НЭО ИРКУТСК»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ООО «РТ-НЭО ИРКУТСК»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ИНН/КПП: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3812065046/381201001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1023801748948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664033, Иркутская область, город Иркутск, улица Лермонтова, дом 337Б, помещение 8  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Фактический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664033, Иркутская область, город Иркутск, улица Лермонтова, дом 337Б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lastRenderedPageBreak/>
              <w:t>Телефон, факс: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(3952) 43-44-11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7" w:history="1">
              <w:r w:rsidRPr="001F7319">
                <w:rPr>
                  <w:rFonts w:ascii="inherit" w:eastAsia="Times New Roman" w:hAnsi="inherit" w:cs="Times New Roman"/>
                  <w:color w:val="4471BB"/>
                  <w:sz w:val="21"/>
                  <w:u w:val="single"/>
                  <w:lang w:eastAsia="ru-RU"/>
                </w:rPr>
                <w:t>contact@rtneo-irk.ru</w:t>
              </w:r>
            </w:hyperlink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Расчётный счёт: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40702810508030004951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Банк: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филиал банка ВТБ (ПАО) в </w:t>
            </w:r>
            <w:proofErr w:type="gramStart"/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Красноярске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Корреспондентский счёт: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30101810200000000777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БИК: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040407777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53356955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ОКТМО: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45378000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Генеральный директор: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Сидоров Сергей Александрович</w:t>
            </w:r>
          </w:p>
        </w:tc>
      </w:tr>
      <w:tr w:rsidR="001F7319" w:rsidRPr="001F7319" w:rsidTr="001F73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На основании: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1F7319" w:rsidRPr="001F7319" w:rsidRDefault="001F7319" w:rsidP="001F73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73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 основании Устава</w:t>
            </w:r>
          </w:p>
        </w:tc>
      </w:tr>
    </w:tbl>
    <w:p w:rsidR="000D0261" w:rsidRDefault="000D0261"/>
    <w:sectPr w:rsidR="000D0261" w:rsidSect="000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03B"/>
    <w:multiLevelType w:val="multilevel"/>
    <w:tmpl w:val="E70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758E6"/>
    <w:multiLevelType w:val="multilevel"/>
    <w:tmpl w:val="7706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C72C4"/>
    <w:multiLevelType w:val="multilevel"/>
    <w:tmpl w:val="341E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19"/>
    <w:rsid w:val="000D0261"/>
    <w:rsid w:val="001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61"/>
  </w:style>
  <w:style w:type="paragraph" w:styleId="1">
    <w:name w:val="heading 1"/>
    <w:basedOn w:val="a"/>
    <w:link w:val="10"/>
    <w:uiPriority w:val="9"/>
    <w:qFormat/>
    <w:rsid w:val="001F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7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7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a511ac7a">
    <w:name w:val="ga511ac7a"/>
    <w:basedOn w:val="a0"/>
    <w:rsid w:val="001F7319"/>
  </w:style>
  <w:style w:type="paragraph" w:styleId="a3">
    <w:name w:val="Normal (Web)"/>
    <w:basedOn w:val="a"/>
    <w:uiPriority w:val="99"/>
    <w:semiHidden/>
    <w:unhideWhenUsed/>
    <w:rsid w:val="001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319"/>
    <w:rPr>
      <w:color w:val="0000FF"/>
      <w:u w:val="single"/>
    </w:rPr>
  </w:style>
  <w:style w:type="character" w:styleId="a5">
    <w:name w:val="Strong"/>
    <w:basedOn w:val="a0"/>
    <w:uiPriority w:val="22"/>
    <w:qFormat/>
    <w:rsid w:val="001F73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oz-musora.site/regoperatory/rt-neo-irkutsk.html" TargetMode="External"/><Relationship Id="rId13" Type="http://schemas.openxmlformats.org/officeDocument/2006/relationships/hyperlink" Target="mailto:contact@rtneo-ir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voz-musora.site/regoperatory/rt-neo-irkutsk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contact@rtneo-ir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rtneo-ir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voz-musora.site/regoperatory/rt-neo-irkutsk.html" TargetMode="External"/><Relationship Id="rId11" Type="http://schemas.openxmlformats.org/officeDocument/2006/relationships/hyperlink" Target="https://www.vivoz-musora.site/regoperatory/rt-neo-irkutsk.html" TargetMode="External"/><Relationship Id="rId5" Type="http://schemas.openxmlformats.org/officeDocument/2006/relationships/hyperlink" Target="https://www.vivoz-musora.site/regoperatory/rt-neo-irkutsk.html" TargetMode="External"/><Relationship Id="rId15" Type="http://schemas.openxmlformats.org/officeDocument/2006/relationships/hyperlink" Target="https://www.vivoz-musora.site/irkutskaya-oblast/tarify.html" TargetMode="External"/><Relationship Id="rId10" Type="http://schemas.openxmlformats.org/officeDocument/2006/relationships/hyperlink" Target="https://www.vivoz-musora.site/regoperatory/rt-neo-irkutsk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ivoz-musora.site/regoperatory/rt-neo-irkutsk.html" TargetMode="External"/><Relationship Id="rId14" Type="http://schemas.openxmlformats.org/officeDocument/2006/relationships/hyperlink" Target="mailto:contact@rtneo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2023-07-05T05:48:00Z</dcterms:created>
  <dcterms:modified xsi:type="dcterms:W3CDTF">2023-07-05T05:49:00Z</dcterms:modified>
</cp:coreProperties>
</file>