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9" w:rsidRPr="002B308D" w:rsidRDefault="00E42519" w:rsidP="00E42519">
      <w:pPr>
        <w:pStyle w:val="a3"/>
        <w:spacing w:after="0" w:afterAutospacing="0"/>
        <w:contextualSpacing/>
        <w:jc w:val="center"/>
      </w:pPr>
      <w:r w:rsidRPr="002B308D">
        <w:t>РОССИЙСКАЯ ФЕДЕРАЦИЯ</w:t>
      </w:r>
    </w:p>
    <w:p w:rsidR="00E42519" w:rsidRPr="002B308D" w:rsidRDefault="00E42519" w:rsidP="00E42519">
      <w:pPr>
        <w:pStyle w:val="a3"/>
        <w:spacing w:after="0" w:afterAutospacing="0"/>
        <w:contextualSpacing/>
        <w:jc w:val="center"/>
      </w:pPr>
      <w:r w:rsidRPr="002B308D">
        <w:t>ИРКУТСКАЯ ОБЛАСТЬ</w:t>
      </w:r>
    </w:p>
    <w:p w:rsidR="00E42519" w:rsidRPr="002B308D" w:rsidRDefault="00E42519" w:rsidP="00E42519">
      <w:pPr>
        <w:pStyle w:val="a3"/>
        <w:spacing w:after="0" w:afterAutospacing="0"/>
        <w:contextualSpacing/>
        <w:jc w:val="center"/>
      </w:pPr>
      <w:r w:rsidRPr="002B308D">
        <w:t>УСТЬ-УДИНСКИЙ РАЙОН</w:t>
      </w:r>
    </w:p>
    <w:p w:rsidR="00E42519" w:rsidRPr="002B308D" w:rsidRDefault="00E42519" w:rsidP="00E42519">
      <w:pPr>
        <w:pStyle w:val="a3"/>
        <w:spacing w:after="0" w:afterAutospacing="0"/>
        <w:contextualSpacing/>
        <w:jc w:val="center"/>
      </w:pPr>
      <w:r w:rsidRPr="002B308D">
        <w:t>АДМИНИСТРАЦИЯ</w:t>
      </w:r>
    </w:p>
    <w:p w:rsidR="00E42519" w:rsidRPr="002B308D" w:rsidRDefault="00E42519" w:rsidP="00E42519">
      <w:pPr>
        <w:pStyle w:val="a3"/>
        <w:spacing w:after="0" w:afterAutospacing="0"/>
        <w:contextualSpacing/>
        <w:jc w:val="center"/>
      </w:pPr>
      <w:r w:rsidRPr="002B308D">
        <w:t>НОВОУДИНСКОГО СЕЛЬСКОГО ПОСЕЛЕНИЯ</w:t>
      </w:r>
    </w:p>
    <w:p w:rsidR="00E42519" w:rsidRPr="002B308D" w:rsidRDefault="00E42519" w:rsidP="00E42519">
      <w:pPr>
        <w:pStyle w:val="a3"/>
        <w:spacing w:after="0" w:afterAutospacing="0"/>
        <w:contextualSpacing/>
        <w:jc w:val="center"/>
      </w:pPr>
    </w:p>
    <w:p w:rsidR="009C40EC" w:rsidRPr="002B308D" w:rsidRDefault="00E42519" w:rsidP="002B308D">
      <w:pPr>
        <w:pStyle w:val="a3"/>
        <w:spacing w:after="0" w:afterAutospacing="0"/>
        <w:contextualSpacing/>
        <w:jc w:val="center"/>
      </w:pPr>
      <w:r w:rsidRPr="002B308D">
        <w:t>ПОСТАНОВЛЕНИЕ</w:t>
      </w:r>
    </w:p>
    <w:p w:rsidR="00E42519" w:rsidRPr="002B308D" w:rsidRDefault="00E42519">
      <w:pPr>
        <w:rPr>
          <w:rFonts w:ascii="Times New Roman" w:hAnsi="Times New Roman" w:cs="Times New Roman"/>
          <w:sz w:val="24"/>
          <w:szCs w:val="24"/>
        </w:rPr>
      </w:pPr>
    </w:p>
    <w:p w:rsidR="00CE365F" w:rsidRPr="002B308D" w:rsidRDefault="007F4D1D" w:rsidP="007F4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От 10.10.2018г. № 12</w:t>
      </w:r>
    </w:p>
    <w:p w:rsidR="007F4D1D" w:rsidRPr="002B308D" w:rsidRDefault="007F4D1D" w:rsidP="007F4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С.Новая Уда</w:t>
      </w:r>
    </w:p>
    <w:p w:rsidR="00A57C86" w:rsidRPr="002B308D" w:rsidRDefault="00A57C86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«Об утверждении нормативов  финансовых затрат на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A57C86" w:rsidRPr="002B308D" w:rsidRDefault="00CE365F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р</w:t>
      </w:r>
      <w:r w:rsidR="00A57C86" w:rsidRPr="002B308D">
        <w:rPr>
          <w:rFonts w:ascii="Times New Roman" w:hAnsi="Times New Roman" w:cs="Times New Roman"/>
          <w:sz w:val="24"/>
          <w:szCs w:val="24"/>
        </w:rPr>
        <w:t>емонт, ремонт, содержание автомобильных  дорог местного значения</w:t>
      </w:r>
    </w:p>
    <w:p w:rsidR="00A57C86" w:rsidRPr="002B308D" w:rsidRDefault="00CE365F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и</w:t>
      </w:r>
      <w:r w:rsidR="00A57C86" w:rsidRPr="002B308D">
        <w:rPr>
          <w:rFonts w:ascii="Times New Roman" w:hAnsi="Times New Roman" w:cs="Times New Roman"/>
          <w:sz w:val="24"/>
          <w:szCs w:val="24"/>
        </w:rPr>
        <w:t xml:space="preserve"> содержание искусственных сооружений в </w:t>
      </w:r>
      <w:proofErr w:type="spellStart"/>
      <w:r w:rsidR="00A57C86"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="00A57C86" w:rsidRPr="002B308D">
        <w:rPr>
          <w:rFonts w:ascii="Times New Roman" w:hAnsi="Times New Roman" w:cs="Times New Roman"/>
          <w:sz w:val="24"/>
          <w:szCs w:val="24"/>
        </w:rPr>
        <w:t xml:space="preserve"> МО и Правил </w:t>
      </w:r>
    </w:p>
    <w:p w:rsidR="00A57C86" w:rsidRPr="002B308D" w:rsidRDefault="00CE365F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р</w:t>
      </w:r>
      <w:r w:rsidR="00A57C86" w:rsidRPr="002B308D">
        <w:rPr>
          <w:rFonts w:ascii="Times New Roman" w:hAnsi="Times New Roman" w:cs="Times New Roman"/>
          <w:sz w:val="24"/>
          <w:szCs w:val="24"/>
        </w:rPr>
        <w:t>асчета размера ассигнований бюджета Новоудинского муниципального</w:t>
      </w:r>
    </w:p>
    <w:p w:rsidR="00A57C86" w:rsidRPr="002B308D" w:rsidRDefault="00CE365F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образования на капитальный ремонт, ремонт и содержание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CE365F" w:rsidRPr="002B308D" w:rsidRDefault="00CE365F" w:rsidP="00CE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Дорог местного значения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9" w:rsidRPr="002B308D" w:rsidRDefault="00CE365F" w:rsidP="007F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.»</w:t>
      </w:r>
    </w:p>
    <w:p w:rsidR="007F4D1D" w:rsidRPr="002B308D" w:rsidRDefault="007F4D1D" w:rsidP="007F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8D">
        <w:rPr>
          <w:rFonts w:ascii="Times New Roman" w:hAnsi="Times New Roman" w:cs="Times New Roman"/>
          <w:sz w:val="24"/>
          <w:szCs w:val="24"/>
        </w:rPr>
        <w:t xml:space="preserve">Учитывая необходимость утверждения нормативов финансовых затрат на капитальный ремонт, ремонт и содержание автомобильных дорог местного значения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а также Правил расчета размера ассигнований бюджета Новоудинского муниципального образования на капитальный ремонт, ремонт и содержание автомобильных дорог местного значения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руководствуясь статьями 13, 34 Федерального закона от 08.11.2007 № 257-ФЗ «Об автомобильных дорогах и о дорожной деятельности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 законом Иркутской области от 03.11.2016 № 96-ОЗ «О закреплении за сельскими поселениями Иркутской области вопросов местного значения», статьями 6,ст.32 Устава Новоудинского муниципального образования, администрация Новоудинского сельского поселения </w:t>
      </w:r>
      <w:proofErr w:type="gramEnd"/>
    </w:p>
    <w:p w:rsidR="00E42519" w:rsidRPr="002B308D" w:rsidRDefault="00E42519" w:rsidP="00E42519">
      <w:pPr>
        <w:pStyle w:val="a5"/>
        <w:jc w:val="center"/>
        <w:rPr>
          <w:b/>
        </w:rPr>
      </w:pPr>
      <w:r w:rsidRPr="002B308D">
        <w:rPr>
          <w:b/>
        </w:rPr>
        <w:t>ПОСТАНОВЛЯЕТ:</w:t>
      </w:r>
    </w:p>
    <w:p w:rsidR="00E42519" w:rsidRPr="002B308D" w:rsidRDefault="00E42519" w:rsidP="00E42519">
      <w:pPr>
        <w:pStyle w:val="a5"/>
        <w:jc w:val="center"/>
        <w:rPr>
          <w:b/>
        </w:rPr>
      </w:pP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B308D">
        <w:rPr>
          <w:rFonts w:ascii="Times New Roman" w:hAnsi="Times New Roman" w:cs="Times New Roman"/>
          <w:sz w:val="24"/>
          <w:szCs w:val="24"/>
        </w:rPr>
        <w:t>1. Утвердить нормативы финансовых затрат на капитальный ремонт</w:t>
      </w:r>
      <w:r w:rsidR="007F4D1D" w:rsidRPr="002B308D">
        <w:rPr>
          <w:rFonts w:ascii="Times New Roman" w:hAnsi="Times New Roman" w:cs="Times New Roman"/>
          <w:sz w:val="24"/>
          <w:szCs w:val="24"/>
        </w:rPr>
        <w:t xml:space="preserve">  дорог</w:t>
      </w:r>
      <w:r w:rsidRPr="002B308D">
        <w:rPr>
          <w:rFonts w:ascii="Times New Roman" w:hAnsi="Times New Roman" w:cs="Times New Roman"/>
          <w:sz w:val="24"/>
          <w:szCs w:val="24"/>
        </w:rPr>
        <w:t>, ремонт</w:t>
      </w:r>
      <w:r w:rsidR="007F4D1D" w:rsidRPr="002B308D">
        <w:rPr>
          <w:rFonts w:ascii="Times New Roman" w:hAnsi="Times New Roman" w:cs="Times New Roman"/>
          <w:sz w:val="24"/>
          <w:szCs w:val="24"/>
        </w:rPr>
        <w:t xml:space="preserve">  дорог местного значения</w:t>
      </w:r>
      <w:r w:rsidRPr="002B308D">
        <w:rPr>
          <w:rFonts w:ascii="Times New Roman" w:hAnsi="Times New Roman" w:cs="Times New Roman"/>
          <w:sz w:val="24"/>
          <w:szCs w:val="24"/>
        </w:rPr>
        <w:t>, содержание</w:t>
      </w:r>
      <w:r w:rsidR="007F4D1D" w:rsidRPr="002B308D">
        <w:rPr>
          <w:rFonts w:ascii="Times New Roman" w:hAnsi="Times New Roman" w:cs="Times New Roman"/>
          <w:sz w:val="24"/>
          <w:szCs w:val="24"/>
        </w:rPr>
        <w:t xml:space="preserve">  дорог</w:t>
      </w:r>
      <w:r w:rsidRPr="002B308D">
        <w:rPr>
          <w:rFonts w:ascii="Times New Roman" w:hAnsi="Times New Roman" w:cs="Times New Roman"/>
          <w:sz w:val="24"/>
          <w:szCs w:val="24"/>
        </w:rPr>
        <w:t xml:space="preserve"> автомоби</w:t>
      </w:r>
      <w:r w:rsidR="007F4D1D" w:rsidRPr="002B308D">
        <w:rPr>
          <w:rFonts w:ascii="Times New Roman" w:hAnsi="Times New Roman" w:cs="Times New Roman"/>
          <w:sz w:val="24"/>
          <w:szCs w:val="24"/>
        </w:rPr>
        <w:t xml:space="preserve">льных дорог местного значения </w:t>
      </w:r>
      <w:proofErr w:type="spellStart"/>
      <w:r w:rsidR="007F4D1D" w:rsidRPr="002B308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7F4D1D" w:rsidRPr="002B308D">
        <w:rPr>
          <w:rFonts w:ascii="Times New Roman" w:hAnsi="Times New Roman" w:cs="Times New Roman"/>
          <w:sz w:val="24"/>
          <w:szCs w:val="24"/>
        </w:rPr>
        <w:t>,</w:t>
      </w:r>
      <w:r w:rsidRPr="002B3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(Приложение № 1).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B308D">
        <w:rPr>
          <w:rFonts w:ascii="Times New Roman" w:hAnsi="Times New Roman" w:cs="Times New Roman"/>
          <w:sz w:val="24"/>
          <w:szCs w:val="24"/>
        </w:rPr>
        <w:t xml:space="preserve">2. Утвердить Правила расчета размера ассигнований бюджета Новоудинского муниципального образования на капитальный ремонт, ремонт, содержание автомобильных дорог местного значения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(Приложение № 2).</w:t>
      </w:r>
    </w:p>
    <w:p w:rsidR="00E42519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2B308D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2B30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приложениями в </w:t>
      </w:r>
      <w:r w:rsidRPr="002B308D">
        <w:rPr>
          <w:rStyle w:val="FontStyle21"/>
        </w:rPr>
        <w:t xml:space="preserve">информационной газете «Правовые акты Новоудинского сельского поселения» </w:t>
      </w:r>
      <w:r w:rsidRPr="002B308D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 РМО «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2B308D" w:rsidRPr="002B308D" w:rsidRDefault="002B308D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Глава Новоудинского муниципального образования:                               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B308D" w:rsidRDefault="002B308D" w:rsidP="002B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2519" w:rsidRPr="002B308D" w:rsidRDefault="00E42519" w:rsidP="002B3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42519" w:rsidRPr="002B308D" w:rsidRDefault="00E42519" w:rsidP="002B3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2519" w:rsidRPr="002B308D" w:rsidRDefault="00E42519" w:rsidP="002B3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2519" w:rsidRPr="002B308D" w:rsidRDefault="00E42519" w:rsidP="00E425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pStyle w:val="a5"/>
        <w:jc w:val="center"/>
        <w:rPr>
          <w:b/>
        </w:rPr>
      </w:pPr>
      <w:r w:rsidRPr="002B308D">
        <w:rPr>
          <w:b/>
        </w:rPr>
        <w:t>Нормативы</w:t>
      </w:r>
      <w:r w:rsidRPr="002B308D">
        <w:rPr>
          <w:b/>
        </w:rPr>
        <w:br/>
        <w:t>финансовых затрат на капитальный ремонт, ремонт, содержание</w:t>
      </w:r>
    </w:p>
    <w:p w:rsidR="00E42519" w:rsidRPr="002B308D" w:rsidRDefault="00E42519" w:rsidP="00E42519">
      <w:pPr>
        <w:pStyle w:val="a5"/>
        <w:jc w:val="center"/>
        <w:rPr>
          <w:b/>
        </w:rPr>
      </w:pPr>
      <w:r w:rsidRPr="002B308D">
        <w:rPr>
          <w:b/>
        </w:rPr>
        <w:t xml:space="preserve">автомобильных дорог местного значения и содержание искусственных сооружений </w:t>
      </w:r>
    </w:p>
    <w:p w:rsidR="00E42519" w:rsidRPr="002B308D" w:rsidRDefault="00E42519" w:rsidP="00E42519">
      <w:pPr>
        <w:pStyle w:val="a5"/>
        <w:jc w:val="center"/>
        <w:rPr>
          <w:b/>
        </w:rPr>
      </w:pPr>
      <w:r w:rsidRPr="002B308D">
        <w:rPr>
          <w:b/>
        </w:rPr>
        <w:t xml:space="preserve">в </w:t>
      </w:r>
      <w:proofErr w:type="spellStart"/>
      <w:r w:rsidRPr="002B308D">
        <w:rPr>
          <w:b/>
        </w:rPr>
        <w:t>Новоудинском</w:t>
      </w:r>
      <w:proofErr w:type="spellEnd"/>
      <w:r w:rsidRPr="002B308D">
        <w:rPr>
          <w:b/>
        </w:rPr>
        <w:t xml:space="preserve"> муниципальном образовании</w:t>
      </w:r>
    </w:p>
    <w:p w:rsidR="00E42519" w:rsidRPr="002B308D" w:rsidRDefault="00E42519" w:rsidP="00E42519">
      <w:pPr>
        <w:pStyle w:val="a5"/>
        <w:jc w:val="center"/>
        <w:rPr>
          <w:b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0"/>
        <w:gridCol w:w="1123"/>
        <w:gridCol w:w="3461"/>
      </w:tblGrid>
      <w:tr w:rsidR="00E42519" w:rsidRPr="002B308D" w:rsidTr="0074017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финансовых затрат на ед. </w:t>
            </w:r>
            <w:proofErr w:type="spell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. (руб./год)</w:t>
            </w:r>
          </w:p>
        </w:tc>
      </w:tr>
      <w:tr w:rsidR="00E42519" w:rsidRPr="002B308D" w:rsidTr="0074017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местного значения в </w:t>
            </w:r>
            <w:proofErr w:type="spell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Новоудинском</w:t>
            </w:r>
            <w:proofErr w:type="spell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 соответствии с нормативными сроками эксплуатации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1243,13</w:t>
            </w:r>
          </w:p>
        </w:tc>
      </w:tr>
      <w:tr w:rsidR="00E42519" w:rsidRPr="002B308D" w:rsidTr="0074017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в </w:t>
            </w:r>
            <w:proofErr w:type="spell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Новоудинском</w:t>
            </w:r>
            <w:proofErr w:type="spell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 соответствии с нормативными сроками ремонта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793,98</w:t>
            </w:r>
          </w:p>
        </w:tc>
      </w:tr>
      <w:tr w:rsidR="00E42519" w:rsidRPr="002B308D" w:rsidTr="0074017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в </w:t>
            </w:r>
            <w:proofErr w:type="spell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Новоудинском</w:t>
            </w:r>
            <w:proofErr w:type="spell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240,65</w:t>
            </w:r>
          </w:p>
        </w:tc>
      </w:tr>
      <w:tr w:rsidR="00E42519" w:rsidRPr="002B308D" w:rsidTr="0074017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Содержание искусственных сооружений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</w:tr>
    </w:tbl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Глава Новоудинского муниципального образования:                                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2B308D" w:rsidRDefault="002B308D" w:rsidP="00E42519">
      <w:pPr>
        <w:rPr>
          <w:rFonts w:ascii="Times New Roman" w:hAnsi="Times New Roman" w:cs="Times New Roman"/>
          <w:sz w:val="24"/>
          <w:szCs w:val="24"/>
        </w:rPr>
      </w:pPr>
    </w:p>
    <w:p w:rsidR="002B308D" w:rsidRPr="002B308D" w:rsidRDefault="002B308D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42519" w:rsidRPr="002B308D" w:rsidRDefault="00E42519" w:rsidP="002B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42519" w:rsidRPr="002B308D" w:rsidRDefault="00E42519" w:rsidP="002B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2519" w:rsidRPr="002B308D" w:rsidRDefault="00E42519" w:rsidP="002B3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E42519" w:rsidRPr="002B308D" w:rsidRDefault="00E42519" w:rsidP="002B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D">
        <w:rPr>
          <w:rFonts w:ascii="Times New Roman" w:hAnsi="Times New Roman" w:cs="Times New Roman"/>
          <w:b/>
          <w:sz w:val="24"/>
          <w:szCs w:val="24"/>
        </w:rPr>
        <w:t>расчета размера ассигнований бюджета Новоудинского муниципального образования на капитальный ремонт, ремонт, содержание автомобильных дорог и содержание искусственных сооружений местного значения</w:t>
      </w:r>
    </w:p>
    <w:p w:rsidR="00E42519" w:rsidRPr="002B308D" w:rsidRDefault="00E42519" w:rsidP="002B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8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B308D">
        <w:rPr>
          <w:rFonts w:ascii="Times New Roman" w:hAnsi="Times New Roman" w:cs="Times New Roman"/>
          <w:b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1"/>
      <w:r w:rsidRPr="002B30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на капитальный ремонт, ремонт, содержание автомобильных дорог местного значения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применяются для планирования расходов бюджета Новоудинского муниципального образования на 2018 год и последующие годы, предусматриваемых на капитальный ремонт, ремонт, содержание автомобильных дорог местного значения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  <w:proofErr w:type="gramEnd"/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"/>
      <w:bookmarkEnd w:id="3"/>
      <w:r w:rsidRPr="002B308D">
        <w:rPr>
          <w:rFonts w:ascii="Times New Roman" w:hAnsi="Times New Roman" w:cs="Times New Roman"/>
          <w:sz w:val="24"/>
          <w:szCs w:val="24"/>
        </w:rPr>
        <w:t xml:space="preserve">2. Нормативы финансовых затрат на капитальный ремонт, ремонт, содержание автомобильных дорог местного значения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приведенные к текущему году (далее - приведенные нормативы (Н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.)) определяются по </w:t>
      </w:r>
      <w:hyperlink w:anchor="sub_921" w:history="1"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формулам 2.1.</w:t>
        </w:r>
      </w:hyperlink>
      <w:r w:rsidRPr="002B30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22" w:history="1"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2.2</w:t>
        </w:r>
      </w:hyperlink>
      <w:r w:rsidRPr="002B308D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Приведенные нормативы на капитальный ремонт, ремонт и содержание автомобильных дорог (Н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кап. рем.,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рем.,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сод.) определяются в зависимости от категории автомобильной дороги и индекса-дефлятора, приведенные нормативы на содержание искусственных сооружений (Н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) определяются в зависимости от индекса - дефлятора на соответствующий год применительно к каждой автомобильной дороге, рассчитываемые по формулам: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1"/>
      <w:r w:rsidRPr="002B308D">
        <w:rPr>
          <w:rFonts w:ascii="Times New Roman" w:hAnsi="Times New Roman" w:cs="Times New Roman"/>
          <w:sz w:val="24"/>
          <w:szCs w:val="24"/>
        </w:rPr>
        <w:t xml:space="preserve">2.1.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К кат.,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22"/>
      <w:bookmarkEnd w:id="5"/>
      <w:r w:rsidRPr="002B308D">
        <w:rPr>
          <w:rFonts w:ascii="Times New Roman" w:hAnsi="Times New Roman" w:cs="Times New Roman"/>
          <w:sz w:val="24"/>
          <w:szCs w:val="24"/>
        </w:rPr>
        <w:t xml:space="preserve">2.2.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B308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., где:</w:t>
      </w:r>
    </w:p>
    <w:bookmarkEnd w:id="6"/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- приведенный норматив финансовых затрат на капитальный ремонт, ремонт и содержание автомобильных дорог;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- приведенный норматив финансовых затрат на содержание искусственных сооружений;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- утвержденный норматив финансовых затрат на капитальный ремонт, ремонт и содержание автомобильных дорог местного значения Новоудинского муниципального образования и содержание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образовании;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автомобильных дорог или </w:t>
      </w:r>
      <w:hyperlink r:id="rId4" w:history="1"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индекс потребительских цен</w:t>
        </w:r>
      </w:hyperlink>
      <w:r w:rsidRPr="002B308D">
        <w:rPr>
          <w:rFonts w:ascii="Times New Roman" w:hAnsi="Times New Roman" w:cs="Times New Roman"/>
          <w:sz w:val="24"/>
          <w:szCs w:val="24"/>
        </w:rPr>
        <w:t xml:space="preserve">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год.</w:t>
      </w:r>
    </w:p>
    <w:p w:rsidR="00E42519" w:rsidRPr="002B308D" w:rsidRDefault="00E42519" w:rsidP="002B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lastRenderedPageBreak/>
        <w:t>К кат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</w:t>
      </w:r>
      <w:hyperlink w:anchor="sub_10" w:history="1"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2B308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42519" w:rsidRPr="002B308D" w:rsidRDefault="00E42519" w:rsidP="002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0"/>
      <w:r w:rsidRPr="002B308D">
        <w:rPr>
          <w:rFonts w:ascii="Times New Roman" w:hAnsi="Times New Roman" w:cs="Times New Roman"/>
          <w:sz w:val="24"/>
          <w:szCs w:val="24"/>
        </w:rPr>
        <w:t>Таблица 1. Коэффициенты, учитывающие дифференциацию</w:t>
      </w:r>
      <w:r w:rsidRPr="002B308D">
        <w:rPr>
          <w:rFonts w:ascii="Times New Roman" w:hAnsi="Times New Roman" w:cs="Times New Roman"/>
          <w:sz w:val="24"/>
          <w:szCs w:val="24"/>
        </w:rPr>
        <w:br/>
        <w:t>стоимости работ по капитальному ремонту, ремонту и содержанию</w:t>
      </w:r>
      <w:r w:rsidRPr="002B308D">
        <w:rPr>
          <w:rFonts w:ascii="Times New Roman" w:hAnsi="Times New Roman" w:cs="Times New Roman"/>
          <w:sz w:val="24"/>
          <w:szCs w:val="24"/>
        </w:rPr>
        <w:br/>
        <w:t xml:space="preserve">автомобильных дорог по соответствующим категориям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кат.:</w:t>
      </w:r>
    </w:p>
    <w:bookmarkEnd w:id="7"/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795"/>
        <w:gridCol w:w="1301"/>
        <w:gridCol w:w="1714"/>
      </w:tblGrid>
      <w:tr w:rsidR="00E42519" w:rsidRPr="002B308D" w:rsidTr="0074017F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Категории дорог и улиц &lt;*&gt;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E42519" w:rsidRPr="002B308D" w:rsidTr="0074017F">
        <w:tc>
          <w:tcPr>
            <w:tcW w:w="45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42519" w:rsidRPr="002B308D" w:rsidTr="0074017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9" w:rsidRPr="002B308D" w:rsidTr="0074017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E42519" w:rsidRPr="002B308D" w:rsidTr="0074017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740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пешеходные улицы и дороги, проезды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740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E42519">
      <w:pPr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___________________</w:t>
      </w:r>
    </w:p>
    <w:p w:rsidR="00E42519" w:rsidRPr="002B308D" w:rsidRDefault="00E42519" w:rsidP="002B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Style w:val="a8"/>
          <w:rFonts w:ascii="Times New Roman" w:hAnsi="Times New Roman" w:cs="Times New Roman"/>
          <w:bCs/>
          <w:sz w:val="24"/>
          <w:szCs w:val="24"/>
        </w:rPr>
        <w:t>&lt;*&gt;</w:t>
      </w:r>
      <w:r w:rsidRPr="002B308D">
        <w:rPr>
          <w:rFonts w:ascii="Times New Roman" w:hAnsi="Times New Roman" w:cs="Times New Roman"/>
          <w:sz w:val="24"/>
          <w:szCs w:val="24"/>
        </w:rPr>
        <w:t xml:space="preserve"> - категории дорог и улиц определяется в соответствии со </w:t>
      </w:r>
      <w:hyperlink r:id="rId5" w:history="1">
        <w:proofErr w:type="spellStart"/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СНиП</w:t>
        </w:r>
        <w:proofErr w:type="spellEnd"/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2.07.01-89</w:t>
        </w:r>
      </w:hyperlink>
      <w:r w:rsidRPr="002B308D">
        <w:rPr>
          <w:rFonts w:ascii="Times New Roman" w:hAnsi="Times New Roman" w:cs="Times New Roman"/>
          <w:sz w:val="24"/>
          <w:szCs w:val="24"/>
        </w:rPr>
        <w:t>* «Градостроительство. Планировка городских и сельских поселений», утвержденным постановлением Государственного строительного комитета СССР от 16 мая 1989 года № 78.</w:t>
      </w:r>
    </w:p>
    <w:p w:rsidR="00E42519" w:rsidRP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93"/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3. Определение размера ассигнований бюджета Новоудинского муниципального образования на капитальный ремонт, ремонт, содержание автомобильных дорог и содержание искусственных сооружений осуществляется по формулам: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31"/>
      <w:bookmarkEnd w:id="8"/>
      <w:r w:rsidRPr="002B308D">
        <w:rPr>
          <w:rFonts w:ascii="Times New Roman" w:hAnsi="Times New Roman" w:cs="Times New Roman"/>
          <w:sz w:val="24"/>
          <w:szCs w:val="24"/>
        </w:rPr>
        <w:t>3.1. А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ем. =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кап. рем.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L кап. рем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где:</w:t>
      </w:r>
    </w:p>
    <w:bookmarkEnd w:id="9"/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А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 - размер ассигнований бюджета Новоудинского муниципального образования на работы по капитальному ремонту автомобильных дорог;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 - приведенный норматив финансовых затрат на работы по капитальному ремонту автомобильных дорог;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ем.- расчетная протяженность автомобильных дорог каждой категории на 1 января года, предшествующего планируемому периоду, с учетом ввода в эксплуатацию дополнительных объектов строительства и реконструкции, предусмотренного в течение года, предшествующего планируемому.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32"/>
      <w:r w:rsidRPr="002B308D">
        <w:rPr>
          <w:rFonts w:ascii="Times New Roman" w:hAnsi="Times New Roman" w:cs="Times New Roman"/>
          <w:sz w:val="24"/>
          <w:szCs w:val="24"/>
        </w:rPr>
        <w:t xml:space="preserve">3.2. А рем. =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.,</w:t>
      </w:r>
    </w:p>
    <w:bookmarkEnd w:id="10"/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где: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азмер ассигнований бюджета Новоудинского муниципального образования на работы по ремонту автомобильных дорог;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работу по ремонту автомобильных дорог;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.- расчетная протяженность автомобильных дорог каждой категории, подлежащих ремонту на год планирования.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33"/>
      <w:r w:rsidRPr="002B308D">
        <w:rPr>
          <w:rFonts w:ascii="Times New Roman" w:hAnsi="Times New Roman" w:cs="Times New Roman"/>
          <w:sz w:val="24"/>
          <w:szCs w:val="24"/>
        </w:rPr>
        <w:t xml:space="preserve">3.3. А сод. =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S сод. + 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исо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.,</w:t>
      </w:r>
    </w:p>
    <w:bookmarkEnd w:id="11"/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где: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lastRenderedPageBreak/>
        <w:t>А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азмер ассигнований бюджета Новоудинского муниципального образования на работы по содержанию автомобильных дорог и искусственных сооружений;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содержание - приведенный норматив финансовых затрат на работы по содержанию автомобильных дорог;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- приведенный норматив финансовых затрат на работы по содержанию искусственных сооружений.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S сод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лощадь содержания автомобильных дорог местного значения (м. кв.);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исо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. - длина искусственных сооружений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(п.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.)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4"/>
      <w:r w:rsidRPr="002B308D">
        <w:rPr>
          <w:rFonts w:ascii="Times New Roman" w:hAnsi="Times New Roman" w:cs="Times New Roman"/>
          <w:sz w:val="24"/>
          <w:szCs w:val="24"/>
        </w:rPr>
        <w:t>4. Суммарная годовая потребность в ассигновании бюджета Новоудинского муниципального образования для выполнения комплекса дорожных работ определяется как сумма годовой потребности в ассигновании всех видов работ.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"/>
      <w:bookmarkEnd w:id="12"/>
      <w:r w:rsidRPr="002B308D">
        <w:rPr>
          <w:rFonts w:ascii="Times New Roman" w:hAnsi="Times New Roman" w:cs="Times New Roman"/>
          <w:sz w:val="24"/>
          <w:szCs w:val="24"/>
        </w:rPr>
        <w:t>5. Расчетная протяженность автомобильных дорог, подлежащих ремонту на год планирования (L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ем.), определяется по формуле:</w:t>
      </w:r>
    </w:p>
    <w:bookmarkEnd w:id="13"/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5.1. L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 = L./T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 - L рек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где: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в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 выписки из реестра муниципальной собственности администрации Новоудинского сельского поселения  «</w:t>
      </w:r>
      <w:r w:rsidRPr="002B308D">
        <w:rPr>
          <w:rFonts w:ascii="Times New Roman" w:hAnsi="Times New Roman" w:cs="Times New Roman"/>
          <w:kern w:val="1"/>
          <w:sz w:val="24"/>
          <w:szCs w:val="24"/>
        </w:rPr>
        <w:t xml:space="preserve"> Перечень автомобильных дорог общего пользования местного значения Новоудинского сельского поселения и присвоении им идентификационных номеров</w:t>
      </w:r>
      <w:r w:rsidRPr="002B308D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).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Т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 - нормативный межремонтный срок капитального ремонта автомобильных дорог (лет),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6"/>
      <w:r w:rsidRPr="002B308D">
        <w:rPr>
          <w:rFonts w:ascii="Times New Roman" w:hAnsi="Times New Roman" w:cs="Times New Roman"/>
          <w:sz w:val="24"/>
          <w:szCs w:val="24"/>
        </w:rPr>
        <w:t>6. Расчетная протяженность автомобильных дорог соответствующей категории, подлежащих ремонту на год планирования (L рем.), определяется по формуле:</w:t>
      </w:r>
    </w:p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61"/>
      <w:bookmarkEnd w:id="14"/>
      <w:r w:rsidRPr="002B308D">
        <w:rPr>
          <w:rFonts w:ascii="Times New Roman" w:hAnsi="Times New Roman" w:cs="Times New Roman"/>
          <w:sz w:val="24"/>
          <w:szCs w:val="24"/>
        </w:rPr>
        <w:t xml:space="preserve">6.1. L рем. = L./ Т рем.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(L рек.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+ L кап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>ем.),</w:t>
      </w:r>
    </w:p>
    <w:bookmarkEnd w:id="15"/>
    <w:p w:rsidR="00E42519" w:rsidRP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где:</w:t>
      </w:r>
    </w:p>
    <w:p w:rsidR="002B308D" w:rsidRDefault="00E42519" w:rsidP="002B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Т рем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308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B308D">
        <w:rPr>
          <w:rFonts w:ascii="Times New Roman" w:hAnsi="Times New Roman" w:cs="Times New Roman"/>
          <w:sz w:val="24"/>
          <w:szCs w:val="24"/>
        </w:rPr>
        <w:t xml:space="preserve">ормативный межремонтный срок ремонта автомобильных дорог каждой категории (лет), согласно </w:t>
      </w:r>
      <w:hyperlink w:anchor="sub_20" w:history="1">
        <w:r w:rsidRPr="002B30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таблице 2</w:t>
        </w:r>
      </w:hyperlink>
      <w:r w:rsidRPr="002B308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bookmarkStart w:id="16" w:name="sub_20"/>
    </w:p>
    <w:p w:rsidR="002B308D" w:rsidRDefault="002B308D" w:rsidP="002B308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Таблица 2. Нормативные межремонтные сроки капитального ремонта, ремонта автомобильных дорог каждой категории</w:t>
      </w:r>
    </w:p>
    <w:bookmarkEnd w:id="16"/>
    <w:p w:rsidR="00E42519" w:rsidRP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1546"/>
        <w:gridCol w:w="2400"/>
      </w:tblGrid>
      <w:tr w:rsidR="00E42519" w:rsidRPr="002B308D" w:rsidTr="0074017F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19" w:rsidRPr="002B308D" w:rsidRDefault="00E42519" w:rsidP="002B30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E42519" w:rsidRPr="002B308D" w:rsidTr="0074017F">
        <w:tc>
          <w:tcPr>
            <w:tcW w:w="5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Категории дорог и улиц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E42519" w:rsidRPr="002B308D" w:rsidTr="0074017F">
        <w:tc>
          <w:tcPr>
            <w:tcW w:w="5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42519" w:rsidRPr="002B308D" w:rsidTr="0074017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9" w:rsidRPr="002B308D" w:rsidTr="0074017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9" w:rsidRPr="002B308D" w:rsidTr="0074017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519" w:rsidRPr="002B308D" w:rsidTr="0074017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9" w:rsidRPr="002B308D" w:rsidRDefault="00E42519" w:rsidP="002B30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пешеходные улицы и дороги, проезды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519" w:rsidRPr="002B308D" w:rsidRDefault="00E42519" w:rsidP="002B30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42519" w:rsidRP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19" w:rsidRPr="002B308D" w:rsidRDefault="00E42519" w:rsidP="002B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Глава Новоудинского муниципального образования:                           </w:t>
      </w:r>
      <w:proofErr w:type="spellStart"/>
      <w:r w:rsidRPr="002B308D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2B308D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E42519" w:rsidRPr="002B308D" w:rsidSect="009C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19"/>
    <w:rsid w:val="002B308D"/>
    <w:rsid w:val="003306AD"/>
    <w:rsid w:val="007A6F9A"/>
    <w:rsid w:val="007F4D1D"/>
    <w:rsid w:val="009C40EC"/>
    <w:rsid w:val="00A57C86"/>
    <w:rsid w:val="00CE365F"/>
    <w:rsid w:val="00D50C6C"/>
    <w:rsid w:val="00E42519"/>
    <w:rsid w:val="00EA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C"/>
  </w:style>
  <w:style w:type="paragraph" w:styleId="1">
    <w:name w:val="heading 1"/>
    <w:basedOn w:val="a"/>
    <w:next w:val="a"/>
    <w:link w:val="10"/>
    <w:qFormat/>
    <w:rsid w:val="00E425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25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E42519"/>
    <w:rPr>
      <w:color w:val="008000"/>
    </w:rPr>
  </w:style>
  <w:style w:type="character" w:customStyle="1" w:styleId="FontStyle21">
    <w:name w:val="Font Style21"/>
    <w:rsid w:val="00E4251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4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4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E4251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205985&amp;sub=0" TargetMode="External"/><Relationship Id="rId4" Type="http://schemas.openxmlformats.org/officeDocument/2006/relationships/hyperlink" Target="http://internet.garant.ru/document?id=49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5</cp:revision>
  <cp:lastPrinted>2018-10-09T01:10:00Z</cp:lastPrinted>
  <dcterms:created xsi:type="dcterms:W3CDTF">2018-07-20T00:58:00Z</dcterms:created>
  <dcterms:modified xsi:type="dcterms:W3CDTF">2018-10-09T01:13:00Z</dcterms:modified>
</cp:coreProperties>
</file>