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8" w:rsidRDefault="00A17B78" w:rsidP="00A17B78">
      <w:pPr>
        <w:jc w:val="center"/>
      </w:pPr>
      <w:r>
        <w:t>РОССИЙСКАЯ ФЕДЕРАЦИЯ</w:t>
      </w:r>
    </w:p>
    <w:p w:rsidR="00A17B78" w:rsidRDefault="00A17B78" w:rsidP="00A17B78">
      <w:pPr>
        <w:jc w:val="center"/>
      </w:pPr>
      <w:r>
        <w:t>ИРКУТСКАЯ ОБЛАСТЬ</w:t>
      </w:r>
    </w:p>
    <w:p w:rsidR="00A17B78" w:rsidRDefault="00A17B78" w:rsidP="00A17B78">
      <w:pPr>
        <w:jc w:val="center"/>
      </w:pPr>
      <w:r>
        <w:t>УСТЬ-УДИНСКИЙ РАЙОН</w:t>
      </w:r>
    </w:p>
    <w:p w:rsidR="00A17B78" w:rsidRDefault="00A17B78" w:rsidP="00A17B78">
      <w:pPr>
        <w:jc w:val="center"/>
      </w:pPr>
      <w:r>
        <w:t>АДМИНИСТРАЦИЯ</w:t>
      </w:r>
    </w:p>
    <w:p w:rsidR="00A17B78" w:rsidRDefault="00A17B78" w:rsidP="00A17B78">
      <w:pPr>
        <w:jc w:val="center"/>
      </w:pPr>
      <w:r>
        <w:t>НОВОУДИНСКОГО СЕЛЬСКОГО ПОСЕЛЕНИЯ</w:t>
      </w:r>
    </w:p>
    <w:p w:rsidR="00A17B78" w:rsidRDefault="00A17B78" w:rsidP="00A17B78">
      <w:pPr>
        <w:jc w:val="center"/>
      </w:pPr>
    </w:p>
    <w:p w:rsidR="00A17B78" w:rsidRDefault="00A17B78" w:rsidP="00A17B78">
      <w:pPr>
        <w:jc w:val="center"/>
      </w:pPr>
      <w:r>
        <w:t xml:space="preserve">ПРОТОКОЛ  № </w:t>
      </w:r>
      <w:r w:rsidR="00956D32">
        <w:t>1</w:t>
      </w:r>
      <w:r>
        <w:t xml:space="preserve"> </w:t>
      </w:r>
    </w:p>
    <w:p w:rsidR="00A17B78" w:rsidRDefault="00A17B78" w:rsidP="00A17B78">
      <w:pPr>
        <w:jc w:val="center"/>
      </w:pPr>
      <w:r>
        <w:t xml:space="preserve">от </w:t>
      </w:r>
      <w:r w:rsidRPr="001809DA">
        <w:t>1</w:t>
      </w:r>
      <w:r w:rsidR="00564032">
        <w:t>5</w:t>
      </w:r>
      <w:r>
        <w:t>.12.202</w:t>
      </w:r>
      <w:r w:rsidR="00564032">
        <w:t>3</w:t>
      </w:r>
      <w:r>
        <w:t>г</w:t>
      </w:r>
    </w:p>
    <w:p w:rsidR="00A17B78" w:rsidRDefault="00A17B78" w:rsidP="00A17B78">
      <w:pPr>
        <w:jc w:val="center"/>
      </w:pPr>
      <w:r>
        <w:t xml:space="preserve">Публичных слушаний </w:t>
      </w:r>
      <w:proofErr w:type="spellStart"/>
      <w:r>
        <w:t>Новоудинского</w:t>
      </w:r>
      <w:proofErr w:type="spellEnd"/>
      <w:r>
        <w:t xml:space="preserve"> муниципального образования</w:t>
      </w:r>
    </w:p>
    <w:p w:rsidR="00A17B78" w:rsidRDefault="00A17B78" w:rsidP="00A17B78"/>
    <w:p w:rsidR="00A17B78" w:rsidRDefault="00A17B78" w:rsidP="00A17B78">
      <w:r>
        <w:t>Председатель собрания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1809DA">
        <w:t>Купряков</w:t>
      </w:r>
      <w:proofErr w:type="spellEnd"/>
      <w:r w:rsidR="001809DA">
        <w:t xml:space="preserve"> Е.В.</w:t>
      </w:r>
      <w:r>
        <w:t>.</w:t>
      </w:r>
    </w:p>
    <w:p w:rsidR="00A17B78" w:rsidRDefault="00A17B78" w:rsidP="00A17B78">
      <w:r>
        <w:t xml:space="preserve">Секретарь собрания: </w:t>
      </w:r>
      <w:proofErr w:type="spellStart"/>
      <w:r w:rsidR="001809DA">
        <w:t>Выборова</w:t>
      </w:r>
      <w:proofErr w:type="spellEnd"/>
      <w:r w:rsidR="001809DA">
        <w:t xml:space="preserve"> Е</w:t>
      </w:r>
      <w:r>
        <w:t>.Н.</w:t>
      </w:r>
    </w:p>
    <w:p w:rsidR="00A17B78" w:rsidRDefault="00A17B78" w:rsidP="00A17B78">
      <w:r>
        <w:t>Присутствует 1</w:t>
      </w:r>
      <w:r w:rsidR="001809DA">
        <w:t>3</w:t>
      </w:r>
      <w:r>
        <w:t xml:space="preserve"> человек</w:t>
      </w:r>
    </w:p>
    <w:p w:rsidR="00A17B78" w:rsidRDefault="00A17B78" w:rsidP="00A17B78"/>
    <w:p w:rsidR="00A17B78" w:rsidRPr="001809DA" w:rsidRDefault="00A17B78" w:rsidP="001809DA">
      <w:pPr>
        <w:jc w:val="center"/>
      </w:pPr>
      <w:r w:rsidRPr="001809DA">
        <w:t>Повестка дня:</w:t>
      </w:r>
    </w:p>
    <w:p w:rsidR="00A17B78" w:rsidRDefault="00A17B78" w:rsidP="00A17B78"/>
    <w:p w:rsidR="00A17B78" w:rsidRDefault="00A17B78" w:rsidP="00A17B78">
      <w:r>
        <w:t xml:space="preserve">1.Проект бюджета </w:t>
      </w:r>
      <w:proofErr w:type="spellStart"/>
      <w:r>
        <w:t>Новоудинского</w:t>
      </w:r>
      <w:proofErr w:type="spellEnd"/>
      <w:r>
        <w:t xml:space="preserve"> му</w:t>
      </w:r>
      <w:r w:rsidR="00564032">
        <w:t>ниципального образования на 2024</w:t>
      </w:r>
      <w:r>
        <w:t>г</w:t>
      </w:r>
      <w:proofErr w:type="gramStart"/>
      <w:r>
        <w:t>.</w:t>
      </w:r>
      <w:r w:rsidR="00170039">
        <w:t>и</w:t>
      </w:r>
      <w:proofErr w:type="gramEnd"/>
      <w:r w:rsidR="00170039">
        <w:t xml:space="preserve"> плановый период 2025-2026</w:t>
      </w:r>
      <w:r w:rsidR="003B7090">
        <w:t xml:space="preserve"> годы.</w:t>
      </w:r>
    </w:p>
    <w:p w:rsidR="00A17B78" w:rsidRDefault="00A17B78" w:rsidP="00A17B78">
      <w:r>
        <w:t xml:space="preserve">                                    </w:t>
      </w:r>
    </w:p>
    <w:p w:rsidR="00170039" w:rsidRDefault="00A17B78" w:rsidP="00170039">
      <w:pPr>
        <w:jc w:val="both"/>
      </w:pPr>
      <w:r>
        <w:t xml:space="preserve">Слушали </w:t>
      </w:r>
      <w:proofErr w:type="spellStart"/>
      <w:r>
        <w:t>Кармаза</w:t>
      </w:r>
      <w:proofErr w:type="spellEnd"/>
      <w:r>
        <w:t xml:space="preserve"> Е.Г.-  </w:t>
      </w:r>
      <w:r w:rsidR="00170039">
        <w:t xml:space="preserve">Общий объем доходов бюджета поселения  в </w:t>
      </w:r>
      <w:r w:rsidR="00170039">
        <w:rPr>
          <w:b/>
        </w:rPr>
        <w:t xml:space="preserve">сумме  20 700,1 </w:t>
      </w:r>
      <w:r w:rsidR="00170039" w:rsidRPr="00CF1B5E">
        <w:rPr>
          <w:b/>
        </w:rPr>
        <w:t>тыс.руб</w:t>
      </w:r>
      <w:r w:rsidR="00170039">
        <w:t xml:space="preserve">., из них объем межбюджетных трансфертов , получаемых из других бюджетов бюджетной системы РФ в </w:t>
      </w:r>
      <w:r w:rsidR="00170039">
        <w:rPr>
          <w:b/>
        </w:rPr>
        <w:t>сумме 17 590,3</w:t>
      </w:r>
      <w:r w:rsidR="00170039" w:rsidRPr="00CF1B5E">
        <w:rPr>
          <w:b/>
        </w:rPr>
        <w:t xml:space="preserve"> тыс.руб</w:t>
      </w:r>
      <w:r w:rsidR="00170039">
        <w:t>.</w:t>
      </w:r>
    </w:p>
    <w:p w:rsidR="00170039" w:rsidRDefault="00170039" w:rsidP="00170039">
      <w:pPr>
        <w:jc w:val="both"/>
      </w:pPr>
      <w:r>
        <w:t xml:space="preserve">Общий объем расходов бюджета поселения в </w:t>
      </w:r>
      <w:r>
        <w:rPr>
          <w:b/>
        </w:rPr>
        <w:t>сумме 20 700,1</w:t>
      </w:r>
      <w:r w:rsidRPr="00CF1B5E">
        <w:rPr>
          <w:b/>
        </w:rPr>
        <w:t xml:space="preserve"> </w:t>
      </w:r>
      <w:proofErr w:type="spellStart"/>
      <w:r w:rsidRPr="00CF1B5E">
        <w:rPr>
          <w:b/>
        </w:rPr>
        <w:t>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proofErr w:type="spellEnd"/>
    </w:p>
    <w:p w:rsidR="00170039" w:rsidRDefault="00170039" w:rsidP="00170039">
      <w:pPr>
        <w:jc w:val="both"/>
      </w:pPr>
      <w:r>
        <w:t xml:space="preserve">Размер дефицита бюджета поселения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0 % утвержденного общего объема доходов бюджета поселения</w:t>
      </w:r>
      <w:proofErr w:type="gramStart"/>
      <w:r>
        <w:t xml:space="preserve"> .</w:t>
      </w:r>
      <w:proofErr w:type="gramEnd"/>
    </w:p>
    <w:p w:rsidR="00170039" w:rsidRDefault="00170039" w:rsidP="00170039">
      <w:pPr>
        <w:jc w:val="both"/>
      </w:pPr>
      <w:r>
        <w:t xml:space="preserve">2. Утвердить основные характеристики бюджета </w:t>
      </w:r>
      <w:proofErr w:type="spellStart"/>
      <w:r>
        <w:t>Новоудинского</w:t>
      </w:r>
      <w:proofErr w:type="spellEnd"/>
      <w:r>
        <w:t xml:space="preserve"> сельского поселения (далее – поселение) на плановый период </w:t>
      </w:r>
      <w:r>
        <w:rPr>
          <w:b/>
        </w:rPr>
        <w:t xml:space="preserve">2025-2026 </w:t>
      </w:r>
      <w:r w:rsidRPr="00CF1B5E">
        <w:rPr>
          <w:b/>
        </w:rPr>
        <w:t>г</w:t>
      </w:r>
      <w:proofErr w:type="gramStart"/>
      <w:r>
        <w:t xml:space="preserve"> :</w:t>
      </w:r>
      <w:proofErr w:type="gramEnd"/>
    </w:p>
    <w:p w:rsidR="00170039" w:rsidRPr="00CF1B5E" w:rsidRDefault="00170039" w:rsidP="00170039">
      <w:pPr>
        <w:jc w:val="both"/>
        <w:rPr>
          <w:b/>
        </w:rPr>
      </w:pPr>
      <w:r>
        <w:t xml:space="preserve">Общий объем доходов бюджета поселения </w:t>
      </w:r>
      <w:r>
        <w:rPr>
          <w:b/>
        </w:rPr>
        <w:t>на 2025</w:t>
      </w:r>
      <w:r w:rsidRPr="00CF1B5E">
        <w:rPr>
          <w:b/>
        </w:rPr>
        <w:t xml:space="preserve"> год</w:t>
      </w:r>
      <w:r>
        <w:t xml:space="preserve">  в </w:t>
      </w:r>
      <w:r>
        <w:rPr>
          <w:b/>
        </w:rPr>
        <w:t>сумме  17 759,4</w:t>
      </w:r>
      <w:r w:rsidRPr="00CF1B5E">
        <w:rPr>
          <w:b/>
        </w:rPr>
        <w:t xml:space="preserve"> 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., из них объем межбюджетных трансфертов, получаемых из других бюджетов бюджетной системы РФ в сумме </w:t>
      </w:r>
      <w:r>
        <w:rPr>
          <w:b/>
        </w:rPr>
        <w:t>14 530,6</w:t>
      </w:r>
      <w:r w:rsidRPr="00CF1B5E">
        <w:rPr>
          <w:b/>
        </w:rPr>
        <w:t xml:space="preserve"> тыс.руб</w:t>
      </w:r>
      <w:r>
        <w:t xml:space="preserve">.; </w:t>
      </w:r>
      <w:r>
        <w:rPr>
          <w:b/>
        </w:rPr>
        <w:t>на 2026 год в сумме 17 999,4</w:t>
      </w:r>
      <w:r w:rsidRPr="00CF1B5E">
        <w:rPr>
          <w:b/>
        </w:rPr>
        <w:t xml:space="preserve"> тыс.руб</w:t>
      </w:r>
      <w:r>
        <w:t xml:space="preserve">., из них объем межбюджетных трансфертов , получаемых из других бюджетов бюджетной системы РФ в </w:t>
      </w:r>
      <w:r>
        <w:rPr>
          <w:b/>
        </w:rPr>
        <w:t>сумме 14 648,8</w:t>
      </w:r>
      <w:r w:rsidRPr="00CF1B5E">
        <w:rPr>
          <w:b/>
        </w:rPr>
        <w:t xml:space="preserve"> тыс.руб.</w:t>
      </w:r>
    </w:p>
    <w:p w:rsidR="00170039" w:rsidRDefault="00170039" w:rsidP="00170039">
      <w:pPr>
        <w:jc w:val="both"/>
      </w:pPr>
      <w:r>
        <w:t xml:space="preserve">Общий объем расходов бюджета поселения </w:t>
      </w:r>
      <w:r>
        <w:rPr>
          <w:b/>
        </w:rPr>
        <w:t>на 2025 год в сумме 17 759,4</w:t>
      </w:r>
      <w:r w:rsidRPr="00CF1B5E">
        <w:rPr>
          <w:b/>
        </w:rPr>
        <w:t xml:space="preserve"> 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 в том числе условно утвержденные расходы в сумме 427,3 тыс.руб. (2,5%)   и </w:t>
      </w:r>
      <w:r>
        <w:rPr>
          <w:b/>
        </w:rPr>
        <w:t xml:space="preserve">на 2026 </w:t>
      </w:r>
      <w:r w:rsidRPr="00CF1B5E">
        <w:rPr>
          <w:b/>
        </w:rPr>
        <w:t>год в сумме</w:t>
      </w:r>
      <w:r>
        <w:rPr>
          <w:b/>
        </w:rPr>
        <w:t xml:space="preserve"> 17 999,4</w:t>
      </w:r>
      <w:r w:rsidRPr="00CF1B5E">
        <w:rPr>
          <w:b/>
        </w:rPr>
        <w:t xml:space="preserve"> тыс.руб</w:t>
      </w:r>
      <w:r>
        <w:t xml:space="preserve">. в том числе условно утвержденные расходы в сумме 876,1 тыс.руб. (5%). </w:t>
      </w:r>
    </w:p>
    <w:p w:rsidR="00170039" w:rsidRPr="00B50090" w:rsidRDefault="00170039" w:rsidP="00170039">
      <w:pPr>
        <w:jc w:val="both"/>
      </w:pPr>
      <w:r>
        <w:t xml:space="preserve">Размер дефицита бюджета поселения на 2025 год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0 % утвержденного общего объема доходов бюджета поселения ; размер дефицита бюджета поселения на 2026 год 0 </w:t>
      </w:r>
      <w:proofErr w:type="spellStart"/>
      <w:r>
        <w:t>тыс.руб</w:t>
      </w:r>
      <w:proofErr w:type="spellEnd"/>
      <w:r>
        <w:t>, 0 % утвержденного общего объема доходов бюджета поселения.</w:t>
      </w:r>
    </w:p>
    <w:p w:rsidR="003B7090" w:rsidRDefault="003B7090" w:rsidP="00170039"/>
    <w:p w:rsidR="00A17B78" w:rsidRDefault="00A17B78" w:rsidP="00A17B78">
      <w:r>
        <w:t>Установить, что доходы местного бюджета формируются за счет налоговых доходов, неналоговых доходов, безвозмездных поступлений.</w:t>
      </w:r>
    </w:p>
    <w:p w:rsidR="00FA562A" w:rsidRPr="00FA562A" w:rsidRDefault="00FA562A" w:rsidP="00FA562A">
      <w:pPr>
        <w:jc w:val="center"/>
        <w:rPr>
          <w:b/>
        </w:rPr>
      </w:pPr>
      <w:r w:rsidRPr="00FA562A">
        <w:rPr>
          <w:b/>
        </w:rPr>
        <w:t>Расходы местного бюджета</w:t>
      </w:r>
    </w:p>
    <w:p w:rsidR="003B7090" w:rsidRPr="00604D6A" w:rsidRDefault="003B7090" w:rsidP="003B7090">
      <w:pPr>
        <w:ind w:firstLine="709"/>
        <w:rPr>
          <w:b/>
          <w:bCs/>
          <w:u w:val="single"/>
        </w:rPr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01 «Общегосударственные вопросы»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ind w:firstLine="709"/>
        <w:jc w:val="both"/>
      </w:pPr>
      <w:r w:rsidRPr="00604D6A">
        <w:rPr>
          <w:color w:val="000000"/>
        </w:rPr>
        <w:t xml:space="preserve">Объем расходов по данному разделу в проекте бюджета запланирован </w:t>
      </w:r>
      <w:r>
        <w:t>на 2024</w:t>
      </w:r>
      <w:r w:rsidRPr="00604D6A">
        <w:t xml:space="preserve"> год в сумме </w:t>
      </w:r>
      <w:r>
        <w:t>8 091,9 тыс. рублей, на 2025</w:t>
      </w:r>
      <w:r w:rsidRPr="00604D6A">
        <w:t>г.</w:t>
      </w:r>
      <w:r>
        <w:t xml:space="preserve"> в сумме 7 226,7 тыс</w:t>
      </w:r>
      <w:proofErr w:type="gramStart"/>
      <w:r>
        <w:t>.р</w:t>
      </w:r>
      <w:proofErr w:type="gramEnd"/>
      <w:r>
        <w:t xml:space="preserve">уб., на 2026г – 7 346,2 </w:t>
      </w:r>
      <w:r w:rsidRPr="00604D6A">
        <w:t>тыс.руб.</w:t>
      </w:r>
    </w:p>
    <w:p w:rsidR="00170039" w:rsidRPr="00604D6A" w:rsidRDefault="00170039" w:rsidP="00170039">
      <w:pPr>
        <w:ind w:firstLine="709"/>
        <w:jc w:val="both"/>
      </w:pPr>
      <w:r w:rsidRPr="00604D6A">
        <w:t>В рамках раздела учтены бюджетные ассигнования на функционирование высшего должностного лица местной администрации, органов исполнительной власти местной администрации</w:t>
      </w:r>
      <w:proofErr w:type="gramStart"/>
      <w:r w:rsidRPr="00604D6A">
        <w:t xml:space="preserve"> ,</w:t>
      </w:r>
      <w:proofErr w:type="gramEnd"/>
      <w:r w:rsidRPr="00604D6A">
        <w:t xml:space="preserve"> резервный фонд администрации и другие общегосударственные вопросы.</w:t>
      </w:r>
    </w:p>
    <w:p w:rsidR="00170039" w:rsidRPr="00604D6A" w:rsidRDefault="00170039" w:rsidP="00170039">
      <w:pPr>
        <w:autoSpaceDE w:val="0"/>
        <w:autoSpaceDN w:val="0"/>
        <w:adjustRightInd w:val="0"/>
        <w:ind w:firstLine="709"/>
        <w:jc w:val="both"/>
      </w:pPr>
      <w:r w:rsidRPr="00604D6A">
        <w:lastRenderedPageBreak/>
        <w:t>На обеспечение выполнения функций Главы местной администрации предусмо</w:t>
      </w:r>
      <w:r>
        <w:t>трены расходы на 2024</w:t>
      </w:r>
      <w:r w:rsidRPr="00604D6A">
        <w:t xml:space="preserve"> год в сумме </w:t>
      </w:r>
      <w:r>
        <w:t>1390,1</w:t>
      </w:r>
      <w:r w:rsidRPr="00604D6A">
        <w:t xml:space="preserve"> тыс. рублей</w:t>
      </w:r>
      <w:r>
        <w:t>, на 2025г. – 1 250,0 тыс</w:t>
      </w:r>
      <w:proofErr w:type="gramStart"/>
      <w:r>
        <w:t>.р</w:t>
      </w:r>
      <w:proofErr w:type="gramEnd"/>
      <w:r>
        <w:t xml:space="preserve">уб., на 2026 г. – 1312,5 </w:t>
      </w:r>
      <w:r w:rsidRPr="00604D6A">
        <w:t>тыс.руб.</w:t>
      </w:r>
    </w:p>
    <w:p w:rsidR="00170039" w:rsidRPr="00604D6A" w:rsidRDefault="00170039" w:rsidP="00170039">
      <w:pPr>
        <w:pStyle w:val="21"/>
        <w:spacing w:after="0"/>
        <w:ind w:left="0" w:firstLine="709"/>
        <w:jc w:val="both"/>
        <w:rPr>
          <w:szCs w:val="24"/>
        </w:rPr>
      </w:pPr>
      <w:r w:rsidRPr="00604D6A">
        <w:rPr>
          <w:szCs w:val="24"/>
        </w:rPr>
        <w:t>Предусмотрены бюджетные ассигновани</w:t>
      </w:r>
      <w:r>
        <w:rPr>
          <w:szCs w:val="24"/>
        </w:rPr>
        <w:t>я на функционирование правительства РФ, высших исполнительных органов государственной власти субъекта РФ,</w:t>
      </w:r>
      <w:r w:rsidRPr="00604D6A">
        <w:rPr>
          <w:szCs w:val="24"/>
        </w:rPr>
        <w:t xml:space="preserve"> </w:t>
      </w:r>
      <w:r>
        <w:rPr>
          <w:szCs w:val="24"/>
        </w:rPr>
        <w:t>местных администраций</w:t>
      </w:r>
      <w:r w:rsidRPr="00604D6A">
        <w:rPr>
          <w:szCs w:val="24"/>
        </w:rPr>
        <w:t xml:space="preserve"> на</w:t>
      </w:r>
      <w:r>
        <w:rPr>
          <w:szCs w:val="24"/>
        </w:rPr>
        <w:t xml:space="preserve"> 2024</w:t>
      </w:r>
      <w:r w:rsidRPr="00604D6A">
        <w:rPr>
          <w:szCs w:val="24"/>
        </w:rPr>
        <w:t xml:space="preserve"> год в сумме </w:t>
      </w:r>
      <w:r>
        <w:rPr>
          <w:szCs w:val="24"/>
        </w:rPr>
        <w:t>6 674,1</w:t>
      </w:r>
      <w:r w:rsidRPr="00604D6A">
        <w:rPr>
          <w:szCs w:val="24"/>
        </w:rPr>
        <w:t xml:space="preserve"> тыс. рублей</w:t>
      </w:r>
      <w:r>
        <w:rPr>
          <w:szCs w:val="24"/>
        </w:rPr>
        <w:t>, на 2025</w:t>
      </w:r>
      <w:r w:rsidRPr="00604D6A">
        <w:rPr>
          <w:szCs w:val="24"/>
        </w:rPr>
        <w:t xml:space="preserve">г – </w:t>
      </w:r>
      <w:r>
        <w:rPr>
          <w:szCs w:val="24"/>
        </w:rPr>
        <w:t>5 949,0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на 2026</w:t>
      </w:r>
      <w:r w:rsidRPr="00604D6A">
        <w:rPr>
          <w:szCs w:val="24"/>
        </w:rPr>
        <w:t xml:space="preserve">г – </w:t>
      </w:r>
      <w:r>
        <w:rPr>
          <w:szCs w:val="24"/>
        </w:rPr>
        <w:t>6 006,0</w:t>
      </w:r>
      <w:r w:rsidRPr="00604D6A">
        <w:rPr>
          <w:szCs w:val="24"/>
        </w:rPr>
        <w:t xml:space="preserve"> тыс.руб.  </w:t>
      </w:r>
    </w:p>
    <w:p w:rsidR="00170039" w:rsidRDefault="00170039" w:rsidP="00170039">
      <w:pPr>
        <w:pStyle w:val="21"/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В рамках раздела по </w:t>
      </w:r>
      <w:r w:rsidRPr="00604D6A">
        <w:rPr>
          <w:szCs w:val="24"/>
        </w:rPr>
        <w:t xml:space="preserve"> закупкам товаров, работ и услуг</w:t>
      </w:r>
      <w:r>
        <w:rPr>
          <w:szCs w:val="24"/>
        </w:rPr>
        <w:t xml:space="preserve"> для государственных (муниципальных) нужд</w:t>
      </w:r>
      <w:r w:rsidRPr="00604D6A">
        <w:rPr>
          <w:szCs w:val="24"/>
        </w:rPr>
        <w:t xml:space="preserve"> предусмотрены расходы на</w:t>
      </w:r>
      <w:r>
        <w:rPr>
          <w:szCs w:val="24"/>
        </w:rPr>
        <w:t xml:space="preserve"> 2024</w:t>
      </w:r>
      <w:r w:rsidRPr="00604D6A">
        <w:rPr>
          <w:szCs w:val="24"/>
        </w:rPr>
        <w:t xml:space="preserve">г. в сумме </w:t>
      </w:r>
      <w:r>
        <w:rPr>
          <w:szCs w:val="24"/>
        </w:rPr>
        <w:t>884,8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уб., на 2025 </w:t>
      </w:r>
      <w:r w:rsidRPr="00604D6A">
        <w:rPr>
          <w:szCs w:val="24"/>
        </w:rPr>
        <w:t xml:space="preserve">г – </w:t>
      </w:r>
      <w:r>
        <w:rPr>
          <w:szCs w:val="24"/>
        </w:rPr>
        <w:t>417,8</w:t>
      </w:r>
    </w:p>
    <w:p w:rsidR="00170039" w:rsidRPr="00604D6A" w:rsidRDefault="00170039" w:rsidP="00170039">
      <w:pPr>
        <w:pStyle w:val="21"/>
        <w:spacing w:after="0"/>
        <w:ind w:left="0" w:firstLine="0"/>
        <w:jc w:val="both"/>
        <w:rPr>
          <w:szCs w:val="24"/>
        </w:rPr>
      </w:pP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на 2026 г.- 392,7</w:t>
      </w:r>
      <w:r w:rsidRPr="00604D6A">
        <w:rPr>
          <w:szCs w:val="24"/>
        </w:rPr>
        <w:t xml:space="preserve"> тыс.руб.</w:t>
      </w:r>
    </w:p>
    <w:p w:rsidR="00170039" w:rsidRDefault="00170039" w:rsidP="00170039">
      <w:pPr>
        <w:pStyle w:val="21"/>
        <w:spacing w:after="0"/>
        <w:ind w:left="0" w:firstLine="709"/>
        <w:jc w:val="both"/>
        <w:rPr>
          <w:szCs w:val="24"/>
        </w:rPr>
      </w:pPr>
      <w:r w:rsidRPr="00604D6A">
        <w:rPr>
          <w:szCs w:val="24"/>
        </w:rPr>
        <w:t xml:space="preserve">Объем резервного фонда Администрации </w:t>
      </w:r>
      <w:proofErr w:type="spellStart"/>
      <w:r w:rsidRPr="00604D6A">
        <w:rPr>
          <w:szCs w:val="24"/>
        </w:rPr>
        <w:t>Новоудинского</w:t>
      </w:r>
      <w:proofErr w:type="spellEnd"/>
      <w:r w:rsidRPr="00604D6A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на 2024</w:t>
      </w:r>
      <w:r w:rsidRPr="00604D6A">
        <w:rPr>
          <w:szCs w:val="24"/>
        </w:rPr>
        <w:t xml:space="preserve"> год  определен в сумме </w:t>
      </w:r>
      <w:r>
        <w:rPr>
          <w:szCs w:val="24"/>
        </w:rPr>
        <w:t>27</w:t>
      </w:r>
      <w:r w:rsidRPr="00604D6A">
        <w:rPr>
          <w:szCs w:val="24"/>
        </w:rPr>
        <w:t>,0 тыс. рублей, на 2</w:t>
      </w:r>
      <w:r>
        <w:rPr>
          <w:szCs w:val="24"/>
        </w:rPr>
        <w:t>025г. в сумме 27,0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на 2026</w:t>
      </w:r>
      <w:r w:rsidRPr="00604D6A">
        <w:rPr>
          <w:szCs w:val="24"/>
        </w:rPr>
        <w:t xml:space="preserve">г.- </w:t>
      </w:r>
      <w:r>
        <w:rPr>
          <w:szCs w:val="24"/>
        </w:rPr>
        <w:t>27</w:t>
      </w:r>
      <w:r w:rsidRPr="00604D6A">
        <w:rPr>
          <w:szCs w:val="24"/>
        </w:rPr>
        <w:t xml:space="preserve">,0 тыс.руб. </w:t>
      </w:r>
    </w:p>
    <w:p w:rsidR="00170039" w:rsidRDefault="00170039" w:rsidP="00170039">
      <w:pPr>
        <w:pStyle w:val="21"/>
        <w:spacing w:after="0"/>
        <w:ind w:left="0" w:firstLine="709"/>
        <w:jc w:val="both"/>
        <w:rPr>
          <w:szCs w:val="24"/>
        </w:rPr>
      </w:pPr>
    </w:p>
    <w:p w:rsidR="00170039" w:rsidRDefault="00170039" w:rsidP="00170039">
      <w:pPr>
        <w:pStyle w:val="21"/>
        <w:spacing w:after="0"/>
        <w:ind w:left="0" w:firstLine="709"/>
        <w:jc w:val="both"/>
        <w:rPr>
          <w:b/>
          <w:szCs w:val="24"/>
        </w:rPr>
      </w:pPr>
      <w:r w:rsidRPr="002E3625">
        <w:rPr>
          <w:b/>
          <w:szCs w:val="24"/>
        </w:rPr>
        <w:t>Раздел 0113 «Другие общегосударственные вопросы»</w:t>
      </w:r>
    </w:p>
    <w:p w:rsidR="00170039" w:rsidRDefault="00170039" w:rsidP="00170039">
      <w:pPr>
        <w:pStyle w:val="21"/>
        <w:spacing w:after="0"/>
        <w:ind w:left="0" w:firstLine="709"/>
        <w:jc w:val="both"/>
        <w:rPr>
          <w:b/>
          <w:szCs w:val="24"/>
        </w:rPr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Cs/>
        </w:rPr>
      </w:pPr>
      <w:r w:rsidRPr="00604D6A">
        <w:rPr>
          <w:bCs/>
        </w:rPr>
        <w:t xml:space="preserve">В данный раздел включены расходы на </w:t>
      </w:r>
      <w:r>
        <w:rPr>
          <w:bCs/>
        </w:rPr>
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604D6A">
        <w:rPr>
          <w:bCs/>
        </w:rPr>
        <w:t>.</w:t>
      </w:r>
    </w:p>
    <w:p w:rsidR="00170039" w:rsidRPr="00604D6A" w:rsidRDefault="00170039" w:rsidP="00170039">
      <w:pPr>
        <w:ind w:firstLine="709"/>
        <w:jc w:val="both"/>
      </w:pPr>
      <w:r w:rsidRPr="00604D6A">
        <w:rPr>
          <w:color w:val="000000"/>
        </w:rPr>
        <w:t xml:space="preserve">Объем расходов по данному разделу в проекте бюджета запланирован </w:t>
      </w:r>
      <w:r>
        <w:t>на 2024</w:t>
      </w:r>
      <w:r w:rsidRPr="00604D6A">
        <w:t xml:space="preserve"> год в сумме </w:t>
      </w:r>
      <w:r>
        <w:t>0,7</w:t>
      </w:r>
      <w:r w:rsidRPr="00604D6A">
        <w:t xml:space="preserve"> тыс. рублей,  на</w:t>
      </w:r>
      <w:r>
        <w:t xml:space="preserve"> 2025 год в сумме 0,7 тыс</w:t>
      </w:r>
      <w:proofErr w:type="gramStart"/>
      <w:r>
        <w:t>.р</w:t>
      </w:r>
      <w:proofErr w:type="gramEnd"/>
      <w:r>
        <w:t>ублей, на 2026 год в сумме 0,7</w:t>
      </w:r>
      <w:r w:rsidRPr="00604D6A">
        <w:t xml:space="preserve"> тыс.рублей.</w:t>
      </w:r>
    </w:p>
    <w:p w:rsidR="00170039" w:rsidRPr="00604D6A" w:rsidRDefault="00170039" w:rsidP="00170039">
      <w:pPr>
        <w:ind w:firstLine="709"/>
        <w:jc w:val="both"/>
      </w:pPr>
      <w:r w:rsidRPr="00604D6A">
        <w:t xml:space="preserve"> </w:t>
      </w:r>
    </w:p>
    <w:p w:rsidR="00170039" w:rsidRPr="002E3625" w:rsidRDefault="00170039" w:rsidP="00170039">
      <w:pPr>
        <w:pStyle w:val="21"/>
        <w:spacing w:after="0"/>
        <w:ind w:left="0" w:firstLine="709"/>
        <w:jc w:val="both"/>
        <w:rPr>
          <w:szCs w:val="24"/>
        </w:rPr>
      </w:pPr>
    </w:p>
    <w:p w:rsidR="00170039" w:rsidRPr="002E3625" w:rsidRDefault="00170039" w:rsidP="00170039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b/>
        </w:rPr>
      </w:pPr>
      <w:r w:rsidRPr="002E3625">
        <w:rPr>
          <w:b/>
        </w:rPr>
        <w:t xml:space="preserve">  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02 «Национальная оборона»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Cs/>
        </w:rPr>
      </w:pPr>
      <w:r w:rsidRPr="00604D6A">
        <w:rPr>
          <w:bCs/>
        </w:rPr>
        <w:t>В данный раздел включены расходы на обеспечение деятельности военно-учетных работников за счет средств субвенции на осуществление первичного воинского учета на территориях, где отсутствуют военные комиссариаты.</w:t>
      </w:r>
    </w:p>
    <w:p w:rsidR="00170039" w:rsidRPr="00604D6A" w:rsidRDefault="00170039" w:rsidP="00170039">
      <w:pPr>
        <w:ind w:firstLine="709"/>
        <w:jc w:val="both"/>
      </w:pPr>
      <w:r w:rsidRPr="00604D6A">
        <w:rPr>
          <w:color w:val="000000"/>
        </w:rPr>
        <w:t xml:space="preserve">Объем расходов по данному разделу в проекте бюджета запланирован </w:t>
      </w:r>
      <w:r>
        <w:t>на 2024</w:t>
      </w:r>
      <w:r w:rsidRPr="00604D6A">
        <w:t xml:space="preserve"> год в сумме </w:t>
      </w:r>
      <w:r>
        <w:t>182,7</w:t>
      </w:r>
      <w:r w:rsidRPr="00604D6A">
        <w:t xml:space="preserve"> тыс. рублей,  на</w:t>
      </w:r>
      <w:r>
        <w:t xml:space="preserve"> 2025 год в сумме 189,5 тыс</w:t>
      </w:r>
      <w:proofErr w:type="gramStart"/>
      <w:r>
        <w:t>.р</w:t>
      </w:r>
      <w:proofErr w:type="gramEnd"/>
      <w:r>
        <w:t>ублей, на 2026 год нет данных.</w:t>
      </w:r>
    </w:p>
    <w:p w:rsidR="00170039" w:rsidRPr="00604D6A" w:rsidRDefault="00170039" w:rsidP="00170039">
      <w:pPr>
        <w:ind w:firstLine="709"/>
        <w:jc w:val="both"/>
      </w:pPr>
      <w:r w:rsidRPr="00604D6A">
        <w:t xml:space="preserve"> 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03 «Национальная безопасность и правоохранительная деятельность»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ind w:firstLine="709"/>
        <w:jc w:val="both"/>
      </w:pPr>
      <w:r w:rsidRPr="00604D6A">
        <w:rPr>
          <w:color w:val="000000"/>
        </w:rPr>
        <w:t>Объем расходов по данному разделу в проекте бюджета запланирован на</w:t>
      </w:r>
      <w:r>
        <w:t xml:space="preserve"> 2024</w:t>
      </w:r>
      <w:r w:rsidRPr="00604D6A">
        <w:t xml:space="preserve"> год в сумме </w:t>
      </w:r>
      <w:r>
        <w:t>196,0</w:t>
      </w:r>
      <w:r w:rsidRPr="00604D6A">
        <w:t xml:space="preserve"> тыс. рублей,</w:t>
      </w:r>
      <w:r>
        <w:t xml:space="preserve"> на 2025г- 52,0 тыс</w:t>
      </w:r>
      <w:proofErr w:type="gramStart"/>
      <w:r>
        <w:t>.р</w:t>
      </w:r>
      <w:proofErr w:type="gramEnd"/>
      <w:r>
        <w:t>уб., на 2026г – 32</w:t>
      </w:r>
      <w:r w:rsidRPr="00604D6A">
        <w:t xml:space="preserve"> тыс.рублей.  направленных на мероприятия по предупреждению и ликвидации последствий чрезвычайных ситуаций</w:t>
      </w:r>
      <w:r>
        <w:t xml:space="preserve">, пожарная безопасность. </w:t>
      </w:r>
      <w:r w:rsidRPr="00604D6A">
        <w:t xml:space="preserve"> </w:t>
      </w:r>
    </w:p>
    <w:p w:rsidR="00170039" w:rsidRPr="00604D6A" w:rsidRDefault="00170039" w:rsidP="00170039">
      <w:pPr>
        <w:ind w:firstLine="709"/>
        <w:jc w:val="both"/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04 «Национальная экономика»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t>Расходы по данному разделу предусмотрен</w:t>
      </w:r>
      <w:r>
        <w:t>ы в 2024</w:t>
      </w:r>
      <w:r w:rsidRPr="00604D6A">
        <w:t xml:space="preserve"> году в сумме </w:t>
      </w:r>
      <w:r w:rsidRPr="00604D6A">
        <w:br/>
      </w:r>
      <w:r>
        <w:t>1 107,0</w:t>
      </w:r>
      <w:r w:rsidRPr="00604D6A">
        <w:t xml:space="preserve"> тыс. рублей</w:t>
      </w:r>
      <w:r>
        <w:t>, в 2025г в сумме 1 140,4 тыс</w:t>
      </w:r>
      <w:proofErr w:type="gramStart"/>
      <w:r>
        <w:t>.р</w:t>
      </w:r>
      <w:proofErr w:type="gramEnd"/>
      <w:r>
        <w:t>уб., в 2026г в сумме 1 180,1</w:t>
      </w:r>
      <w:r w:rsidRPr="00604D6A">
        <w:t xml:space="preserve"> тыс.руб.</w:t>
      </w:r>
    </w:p>
    <w:p w:rsidR="00170039" w:rsidRDefault="00170039" w:rsidP="00170039">
      <w:pPr>
        <w:ind w:firstLine="709"/>
        <w:jc w:val="both"/>
      </w:pPr>
      <w:r w:rsidRPr="00604D6A">
        <w:rPr>
          <w:b/>
        </w:rPr>
        <w:t xml:space="preserve"> </w:t>
      </w:r>
      <w:r w:rsidRPr="00604D6A">
        <w:t xml:space="preserve"> Предусмотрены отдельные мероприятия в области дорожного хозяйства</w:t>
      </w:r>
      <w:proofErr w:type="gramStart"/>
      <w:r w:rsidRPr="00604D6A">
        <w:t xml:space="preserve"> .</w:t>
      </w:r>
      <w:proofErr w:type="gramEnd"/>
      <w:r w:rsidRPr="00604D6A">
        <w:t xml:space="preserve"> Ремонт автомобильных дорог общего пользования местного значения в 20</w:t>
      </w:r>
      <w:r>
        <w:t>24г в сумме 1 007,0</w:t>
      </w:r>
      <w:r w:rsidRPr="00604D6A">
        <w:t xml:space="preserve"> тыс.руб.</w:t>
      </w:r>
      <w:r>
        <w:t>, в 2025г. в сумме 1 040,4 тыс.руб., в 2026г. в сумме 1 070,1</w:t>
      </w:r>
      <w:r w:rsidRPr="00604D6A">
        <w:t xml:space="preserve"> тыс.рублей.</w:t>
      </w:r>
    </w:p>
    <w:p w:rsidR="00170039" w:rsidRPr="00604D6A" w:rsidRDefault="00170039" w:rsidP="00170039">
      <w:pPr>
        <w:ind w:firstLine="709"/>
        <w:jc w:val="both"/>
      </w:pPr>
      <w:r>
        <w:t>Мероприятия по уличному освещению на 2024г. в сумме 100,0 тыс</w:t>
      </w:r>
      <w:proofErr w:type="gramStart"/>
      <w:r>
        <w:t>.р</w:t>
      </w:r>
      <w:proofErr w:type="gramEnd"/>
      <w:r>
        <w:t>уб., на 2025г. в сумме 100,0 тыс.руб., на 2026г. в сумме 110,0 тыс.руб.</w:t>
      </w:r>
    </w:p>
    <w:p w:rsidR="00170039" w:rsidRPr="00604D6A" w:rsidRDefault="00170039" w:rsidP="00170039">
      <w:pPr>
        <w:ind w:firstLine="709"/>
        <w:jc w:val="both"/>
      </w:pPr>
      <w:r w:rsidRPr="00604D6A">
        <w:t xml:space="preserve">  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lastRenderedPageBreak/>
        <w:t>Раздел 05 «Жилищно-коммунальное хозяйство»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Объем расходов по данному разделу в проекте бюджета</w:t>
      </w:r>
      <w:r>
        <w:rPr>
          <w:snapToGrid w:val="0"/>
        </w:rPr>
        <w:t xml:space="preserve"> запланирован на 2024</w:t>
      </w:r>
      <w:r w:rsidRPr="00604D6A">
        <w:rPr>
          <w:snapToGrid w:val="0"/>
        </w:rPr>
        <w:t xml:space="preserve"> год в сумме </w:t>
      </w:r>
      <w:r>
        <w:rPr>
          <w:snapToGrid w:val="0"/>
        </w:rPr>
        <w:t>1 867,0</w:t>
      </w:r>
      <w:r w:rsidRPr="00604D6A">
        <w:rPr>
          <w:snapToGrid w:val="0"/>
        </w:rPr>
        <w:t xml:space="preserve"> тыс. рублей,</w:t>
      </w:r>
      <w:r>
        <w:rPr>
          <w:snapToGrid w:val="0"/>
        </w:rPr>
        <w:t xml:space="preserve"> на 2025</w:t>
      </w:r>
      <w:r w:rsidRPr="00604D6A">
        <w:rPr>
          <w:snapToGrid w:val="0"/>
        </w:rPr>
        <w:t xml:space="preserve">г </w:t>
      </w:r>
      <w:r>
        <w:rPr>
          <w:snapToGrid w:val="0"/>
        </w:rPr>
        <w:t>– 1 057,0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 xml:space="preserve">уб., на 2026г – 1 098,4 </w:t>
      </w:r>
      <w:r w:rsidRPr="00604D6A">
        <w:rPr>
          <w:snapToGrid w:val="0"/>
        </w:rPr>
        <w:t>тыс.руб.  в том числе:</w:t>
      </w: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 xml:space="preserve">- на поддержку коммунального хозяйства  на </w:t>
      </w:r>
      <w:r>
        <w:rPr>
          <w:snapToGrid w:val="0"/>
        </w:rPr>
        <w:t>2024</w:t>
      </w:r>
      <w:r w:rsidRPr="00604D6A">
        <w:rPr>
          <w:snapToGrid w:val="0"/>
        </w:rPr>
        <w:t xml:space="preserve">г  </w:t>
      </w:r>
      <w:r>
        <w:rPr>
          <w:snapToGrid w:val="0"/>
        </w:rPr>
        <w:t>- 610,0</w:t>
      </w:r>
      <w:r w:rsidRPr="00604D6A">
        <w:rPr>
          <w:snapToGrid w:val="0"/>
        </w:rPr>
        <w:t xml:space="preserve"> </w:t>
      </w:r>
      <w:proofErr w:type="spellStart"/>
      <w:r w:rsidRPr="00604D6A">
        <w:rPr>
          <w:snapToGrid w:val="0"/>
        </w:rPr>
        <w:t>тыс</w:t>
      </w:r>
      <w:proofErr w:type="gramStart"/>
      <w:r w:rsidRPr="00604D6A">
        <w:rPr>
          <w:snapToGrid w:val="0"/>
        </w:rPr>
        <w:t>.р</w:t>
      </w:r>
      <w:proofErr w:type="gramEnd"/>
      <w:r w:rsidRPr="00604D6A">
        <w:rPr>
          <w:snapToGrid w:val="0"/>
        </w:rPr>
        <w:t>уб</w:t>
      </w:r>
      <w:proofErr w:type="spellEnd"/>
      <w:r w:rsidRPr="00604D6A">
        <w:rPr>
          <w:snapToGrid w:val="0"/>
        </w:rPr>
        <w:t xml:space="preserve"> .</w:t>
      </w:r>
      <w:r>
        <w:rPr>
          <w:snapToGrid w:val="0"/>
        </w:rPr>
        <w:t>, на 2025г – 659,0 тыс.руб., на 2026г – 777,0</w:t>
      </w:r>
      <w:r w:rsidRPr="00604D6A">
        <w:rPr>
          <w:snapToGrid w:val="0"/>
        </w:rPr>
        <w:t xml:space="preserve"> тыс.руб. </w:t>
      </w: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на бл</w:t>
      </w:r>
      <w:r>
        <w:rPr>
          <w:snapToGrid w:val="0"/>
        </w:rPr>
        <w:t>агоустройство поселения на 2024 год в сумме 1257,0</w:t>
      </w:r>
      <w:r w:rsidRPr="00604D6A">
        <w:rPr>
          <w:snapToGrid w:val="0"/>
        </w:rPr>
        <w:t xml:space="preserve"> тыс. рублей, на 20</w:t>
      </w:r>
      <w:r>
        <w:rPr>
          <w:snapToGrid w:val="0"/>
        </w:rPr>
        <w:t>25г – 398,0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>ублей, на 2026г в сумме 321,4</w:t>
      </w:r>
      <w:r w:rsidRPr="00604D6A">
        <w:rPr>
          <w:snapToGrid w:val="0"/>
        </w:rPr>
        <w:t xml:space="preserve"> тыс.рублей , в том числе:</w:t>
      </w: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бл</w:t>
      </w:r>
      <w:r>
        <w:rPr>
          <w:snapToGrid w:val="0"/>
        </w:rPr>
        <w:t>агоустройство на 2024</w:t>
      </w:r>
      <w:r w:rsidRPr="00604D6A">
        <w:rPr>
          <w:snapToGrid w:val="0"/>
        </w:rPr>
        <w:t xml:space="preserve"> г</w:t>
      </w:r>
      <w:r>
        <w:rPr>
          <w:snapToGrid w:val="0"/>
        </w:rPr>
        <w:t>. – 887,0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 xml:space="preserve">уб.(в том числе расходы по реализации мероприятий перечня проектов народных инициатив в сумме 487,0 , расходы на муниципальную программу «Ликвидация несанкционированных свалок ТКО на территории </w:t>
      </w:r>
      <w:proofErr w:type="spellStart"/>
      <w:r>
        <w:rPr>
          <w:snapToGrid w:val="0"/>
        </w:rPr>
        <w:t>Новоудинского</w:t>
      </w:r>
      <w:proofErr w:type="spellEnd"/>
      <w:r>
        <w:rPr>
          <w:snapToGrid w:val="0"/>
        </w:rPr>
        <w:t xml:space="preserve"> МО на 2023-2025 годы» в сумме 100,0 тыс.рублей, на муниципальную программу «Обращение с твердыми коммунальными отходами в </w:t>
      </w:r>
      <w:proofErr w:type="spellStart"/>
      <w:r>
        <w:rPr>
          <w:snapToGrid w:val="0"/>
        </w:rPr>
        <w:t>Новоудинском</w:t>
      </w:r>
      <w:proofErr w:type="spellEnd"/>
      <w:r>
        <w:rPr>
          <w:snapToGrid w:val="0"/>
        </w:rPr>
        <w:t xml:space="preserve"> МО на 2023-2025 годы» в сумме 150,0 тыс.руб.), на 2025г. – 398,0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>уб., на 2026г. – 321,4</w:t>
      </w:r>
      <w:r w:rsidRPr="00604D6A">
        <w:rPr>
          <w:snapToGrid w:val="0"/>
        </w:rPr>
        <w:t xml:space="preserve"> тыс. руб.</w:t>
      </w: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уличное освещение</w:t>
      </w:r>
      <w:r>
        <w:rPr>
          <w:snapToGrid w:val="0"/>
        </w:rPr>
        <w:t xml:space="preserve"> 2024</w:t>
      </w:r>
      <w:r w:rsidRPr="00604D6A">
        <w:rPr>
          <w:snapToGrid w:val="0"/>
        </w:rPr>
        <w:t>г в с</w:t>
      </w:r>
      <w:r>
        <w:rPr>
          <w:snapToGrid w:val="0"/>
        </w:rPr>
        <w:t>умме 250,0</w:t>
      </w:r>
      <w:r w:rsidRPr="00604D6A">
        <w:rPr>
          <w:snapToGrid w:val="0"/>
        </w:rPr>
        <w:t xml:space="preserve"> тыс. рублей,</w:t>
      </w:r>
      <w:r>
        <w:rPr>
          <w:snapToGrid w:val="0"/>
        </w:rPr>
        <w:t xml:space="preserve"> 2025 </w:t>
      </w:r>
      <w:r w:rsidRPr="00604D6A">
        <w:rPr>
          <w:snapToGrid w:val="0"/>
        </w:rPr>
        <w:t>год</w:t>
      </w:r>
      <w:r>
        <w:rPr>
          <w:snapToGrid w:val="0"/>
        </w:rPr>
        <w:t xml:space="preserve"> в сумме 83,0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>ублей , на 2026г. в сумме  83,0</w:t>
      </w:r>
      <w:r w:rsidRPr="00604D6A">
        <w:rPr>
          <w:snapToGrid w:val="0"/>
        </w:rPr>
        <w:t xml:space="preserve"> тыс.руб. </w:t>
      </w: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>- сбор и вывоз твердых отходов, чистка свалок</w:t>
      </w:r>
      <w:r>
        <w:rPr>
          <w:snapToGrid w:val="0"/>
        </w:rPr>
        <w:t xml:space="preserve"> на 2024</w:t>
      </w:r>
      <w:r w:rsidRPr="00604D6A">
        <w:rPr>
          <w:snapToGrid w:val="0"/>
        </w:rPr>
        <w:t xml:space="preserve">г. </w:t>
      </w:r>
      <w:r>
        <w:rPr>
          <w:snapToGrid w:val="0"/>
        </w:rPr>
        <w:t xml:space="preserve"> в сумме 20,0 тыс. рублей, на 2025 г. в сумме 20,0 тыс</w:t>
      </w:r>
      <w:proofErr w:type="gramStart"/>
      <w:r>
        <w:rPr>
          <w:snapToGrid w:val="0"/>
        </w:rPr>
        <w:t>.р</w:t>
      </w:r>
      <w:proofErr w:type="gramEnd"/>
      <w:r>
        <w:rPr>
          <w:snapToGrid w:val="0"/>
        </w:rPr>
        <w:t xml:space="preserve">уб., на 2026г. в сумме 25,0 тыс.руб. </w:t>
      </w:r>
    </w:p>
    <w:p w:rsidR="00170039" w:rsidRPr="00604D6A" w:rsidRDefault="00170039" w:rsidP="00170039">
      <w:pPr>
        <w:ind w:firstLine="709"/>
        <w:jc w:val="both"/>
        <w:rPr>
          <w:snapToGrid w:val="0"/>
        </w:rPr>
      </w:pPr>
      <w:r w:rsidRPr="00604D6A">
        <w:rPr>
          <w:snapToGrid w:val="0"/>
        </w:rPr>
        <w:t xml:space="preserve">- организация и содержание мест захоронения </w:t>
      </w:r>
      <w:r>
        <w:rPr>
          <w:snapToGrid w:val="0"/>
        </w:rPr>
        <w:t>на 2024</w:t>
      </w:r>
      <w:r w:rsidRPr="00604D6A">
        <w:rPr>
          <w:snapToGrid w:val="0"/>
        </w:rPr>
        <w:t xml:space="preserve"> год – </w:t>
      </w:r>
      <w:r>
        <w:rPr>
          <w:snapToGrid w:val="0"/>
        </w:rPr>
        <w:t>100,0</w:t>
      </w:r>
      <w:r w:rsidRPr="00604D6A">
        <w:rPr>
          <w:snapToGrid w:val="0"/>
        </w:rPr>
        <w:t xml:space="preserve"> </w:t>
      </w:r>
      <w:proofErr w:type="spellStart"/>
      <w:r w:rsidRPr="00604D6A">
        <w:rPr>
          <w:snapToGrid w:val="0"/>
        </w:rPr>
        <w:t>тыс</w:t>
      </w:r>
      <w:proofErr w:type="gramStart"/>
      <w:r w:rsidRPr="00604D6A">
        <w:rPr>
          <w:snapToGrid w:val="0"/>
        </w:rPr>
        <w:t>.р</w:t>
      </w:r>
      <w:proofErr w:type="gramEnd"/>
      <w:r w:rsidRPr="00604D6A">
        <w:rPr>
          <w:snapToGrid w:val="0"/>
        </w:rPr>
        <w:t>уб</w:t>
      </w:r>
      <w:proofErr w:type="spellEnd"/>
      <w:r w:rsidRPr="00604D6A">
        <w:rPr>
          <w:snapToGrid w:val="0"/>
        </w:rPr>
        <w:t xml:space="preserve"> </w:t>
      </w:r>
      <w:r>
        <w:rPr>
          <w:snapToGrid w:val="0"/>
        </w:rPr>
        <w:t xml:space="preserve">. на 2025г. в сумме 25,0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, 2026 г.  30,0 тыс.рулей.</w:t>
      </w:r>
    </w:p>
    <w:p w:rsidR="00170039" w:rsidRPr="00604D6A" w:rsidRDefault="00170039" w:rsidP="00170039">
      <w:pPr>
        <w:pStyle w:val="a3"/>
        <w:ind w:firstLine="709"/>
      </w:pPr>
      <w:r w:rsidRPr="00604D6A">
        <w:t xml:space="preserve"> </w:t>
      </w:r>
      <w:r w:rsidRPr="00604D6A">
        <w:rPr>
          <w:bCs/>
          <w:u w:val="single"/>
        </w:rPr>
        <w:t xml:space="preserve"> </w:t>
      </w:r>
    </w:p>
    <w:p w:rsidR="00170039" w:rsidRPr="00604D6A" w:rsidRDefault="00170039" w:rsidP="00170039">
      <w:pPr>
        <w:ind w:firstLine="709"/>
      </w:pPr>
    </w:p>
    <w:p w:rsidR="00170039" w:rsidRPr="00604D6A" w:rsidRDefault="00170039" w:rsidP="00170039">
      <w:pPr>
        <w:ind w:firstLine="709"/>
        <w:rPr>
          <w:b/>
          <w:bCs/>
          <w:u w:val="single"/>
        </w:rPr>
      </w:pPr>
      <w:r w:rsidRPr="00604D6A">
        <w:t xml:space="preserve"> </w:t>
      </w:r>
      <w:r w:rsidRPr="00604D6A">
        <w:rPr>
          <w:b/>
          <w:bCs/>
          <w:u w:val="single"/>
        </w:rPr>
        <w:t>Раздел 08 «Культура»</w:t>
      </w:r>
    </w:p>
    <w:p w:rsidR="00170039" w:rsidRPr="00604D6A" w:rsidRDefault="00170039" w:rsidP="00170039">
      <w:pPr>
        <w:ind w:firstLine="709"/>
        <w:rPr>
          <w:b/>
          <w:bCs/>
          <w:u w:val="single"/>
        </w:rPr>
      </w:pPr>
    </w:p>
    <w:p w:rsidR="00170039" w:rsidRPr="00604D6A" w:rsidRDefault="00170039" w:rsidP="00170039">
      <w:pPr>
        <w:ind w:firstLine="709"/>
        <w:rPr>
          <w:b/>
          <w:bCs/>
          <w:u w:val="single"/>
        </w:rPr>
      </w:pPr>
      <w:r w:rsidRPr="00604D6A">
        <w:rPr>
          <w:bCs/>
        </w:rPr>
        <w:t>В данный раздел включены расходы на оплату труда и начисления на оплату труда работников культуры, коммунальные расходы, расходы за услуги связи</w:t>
      </w:r>
      <w:proofErr w:type="gramStart"/>
      <w:r w:rsidRPr="00604D6A">
        <w:rPr>
          <w:bCs/>
        </w:rPr>
        <w:t xml:space="preserve"> ,</w:t>
      </w:r>
      <w:proofErr w:type="gramEnd"/>
      <w:r w:rsidRPr="00604D6A">
        <w:rPr>
          <w:bCs/>
        </w:rPr>
        <w:t xml:space="preserve"> прочие расходы.</w:t>
      </w:r>
    </w:p>
    <w:p w:rsidR="00170039" w:rsidRPr="00604D6A" w:rsidRDefault="00170039" w:rsidP="00170039">
      <w:pPr>
        <w:ind w:firstLine="709"/>
        <w:jc w:val="both"/>
      </w:pPr>
      <w:r w:rsidRPr="00604D6A">
        <w:t>Расходы по данно</w:t>
      </w:r>
      <w:r>
        <w:t>му разделу предусмотрены на 2024 год в сумме 8 364,3</w:t>
      </w:r>
      <w:r w:rsidRPr="00604D6A">
        <w:t xml:space="preserve"> тыс. рубле</w:t>
      </w:r>
      <w:r>
        <w:t>й, на 2025г в сумме 7426,6 тыс</w:t>
      </w:r>
      <w:proofErr w:type="gramStart"/>
      <w:r>
        <w:t>.р</w:t>
      </w:r>
      <w:proofErr w:type="gramEnd"/>
      <w:r>
        <w:t>уб., на 2026г в сумме 7697,5</w:t>
      </w:r>
      <w:r w:rsidRPr="00604D6A">
        <w:t xml:space="preserve"> тыс.рублей. </w:t>
      </w:r>
    </w:p>
    <w:p w:rsidR="00170039" w:rsidRPr="00604D6A" w:rsidRDefault="00170039" w:rsidP="00170039">
      <w:pPr>
        <w:autoSpaceDE w:val="0"/>
        <w:autoSpaceDN w:val="0"/>
        <w:adjustRightInd w:val="0"/>
        <w:ind w:firstLine="709"/>
        <w:jc w:val="both"/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 xml:space="preserve"> Раздел 10 СОЦИАЛЬНАЯ ПОЛИТИКА</w:t>
      </w:r>
    </w:p>
    <w:p w:rsidR="00170039" w:rsidRPr="00604D6A" w:rsidRDefault="00170039" w:rsidP="00170039">
      <w:pPr>
        <w:pStyle w:val="2"/>
        <w:spacing w:after="0" w:line="240" w:lineRule="auto"/>
        <w:ind w:left="0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pStyle w:val="2"/>
        <w:spacing w:after="0" w:line="240" w:lineRule="auto"/>
        <w:ind w:left="0"/>
        <w:jc w:val="both"/>
        <w:rPr>
          <w:bCs/>
        </w:rPr>
      </w:pPr>
      <w:r w:rsidRPr="00604D6A">
        <w:rPr>
          <w:bCs/>
        </w:rPr>
        <w:t>Объем расходов по статье пособия, компенсации, меры социальной поддержки по публичным нормативным обязате</w:t>
      </w:r>
      <w:r>
        <w:rPr>
          <w:bCs/>
        </w:rPr>
        <w:t xml:space="preserve">льствам в 2024 </w:t>
      </w:r>
      <w:r w:rsidRPr="00604D6A">
        <w:rPr>
          <w:bCs/>
        </w:rPr>
        <w:t xml:space="preserve">г </w:t>
      </w:r>
      <w:r>
        <w:rPr>
          <w:bCs/>
        </w:rPr>
        <w:t>в сумме 249,7</w:t>
      </w:r>
      <w:r w:rsidRPr="00604D6A">
        <w:rPr>
          <w:bCs/>
        </w:rPr>
        <w:t xml:space="preserve"> тыс</w:t>
      </w:r>
      <w:proofErr w:type="gramStart"/>
      <w:r w:rsidRPr="00604D6A">
        <w:rPr>
          <w:bCs/>
        </w:rPr>
        <w:t>.р</w:t>
      </w:r>
      <w:proofErr w:type="gramEnd"/>
      <w:r w:rsidRPr="00604D6A">
        <w:rPr>
          <w:bCs/>
        </w:rPr>
        <w:t>уб.</w:t>
      </w:r>
      <w:r>
        <w:rPr>
          <w:bCs/>
        </w:rPr>
        <w:t>, в 2025г – 249,7 тыс.руб., в 2026г – 249,7</w:t>
      </w:r>
      <w:r w:rsidRPr="00604D6A">
        <w:rPr>
          <w:bCs/>
        </w:rPr>
        <w:t xml:space="preserve"> тыс.рублей.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 xml:space="preserve"> Раздел 11 «Физическая культура и спорт»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ind w:firstLine="709"/>
        <w:jc w:val="both"/>
      </w:pPr>
      <w:r w:rsidRPr="00604D6A">
        <w:t>Объем расходов по данному разделу в проекте бюджета запланиров</w:t>
      </w:r>
      <w:r>
        <w:t>ан на 2024 год в сумме 344,0</w:t>
      </w:r>
      <w:r w:rsidRPr="00604D6A">
        <w:t xml:space="preserve"> тыс. рублей,</w:t>
      </w:r>
      <w:r>
        <w:t xml:space="preserve"> на 2025г в сумме 120,0 тыс</w:t>
      </w:r>
      <w:proofErr w:type="gramStart"/>
      <w:r>
        <w:t>.р</w:t>
      </w:r>
      <w:proofErr w:type="gramEnd"/>
      <w:r>
        <w:t>уб., на 2026г в сумме 98,0</w:t>
      </w:r>
      <w:r w:rsidRPr="00604D6A">
        <w:t xml:space="preserve"> тыс.рублей</w:t>
      </w:r>
    </w:p>
    <w:p w:rsidR="00170039" w:rsidRPr="00604D6A" w:rsidRDefault="00170039" w:rsidP="00170039">
      <w:pPr>
        <w:ind w:firstLine="709"/>
        <w:jc w:val="both"/>
      </w:pP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604D6A">
        <w:rPr>
          <w:b/>
          <w:bCs/>
          <w:u w:val="single"/>
        </w:rPr>
        <w:t>Раздел 14 «Иные межбюджетные трансферты»</w:t>
      </w:r>
    </w:p>
    <w:p w:rsidR="00170039" w:rsidRPr="00604D6A" w:rsidRDefault="00170039" w:rsidP="00170039">
      <w:pPr>
        <w:pStyle w:val="2"/>
        <w:spacing w:after="0" w:line="240" w:lineRule="auto"/>
        <w:ind w:left="0" w:firstLine="709"/>
        <w:jc w:val="both"/>
        <w:rPr>
          <w:b/>
          <w:bCs/>
          <w:u w:val="single"/>
        </w:rPr>
      </w:pPr>
    </w:p>
    <w:p w:rsidR="00170039" w:rsidRPr="00604D6A" w:rsidRDefault="00170039" w:rsidP="00170039">
      <w:pPr>
        <w:ind w:firstLine="709"/>
        <w:jc w:val="both"/>
      </w:pPr>
      <w:r w:rsidRPr="00604D6A">
        <w:t>Объем расходов по данному разделу в проекте бюджета</w:t>
      </w:r>
      <w:r>
        <w:t xml:space="preserve"> запланирован на 2024год в сумме 297,5</w:t>
      </w:r>
      <w:r w:rsidRPr="00604D6A">
        <w:t xml:space="preserve"> тыс. рублей, на</w:t>
      </w:r>
      <w:r>
        <w:t xml:space="preserve"> 2025г в сумме 297,5 тыс</w:t>
      </w:r>
      <w:proofErr w:type="gramStart"/>
      <w:r>
        <w:t>.р</w:t>
      </w:r>
      <w:proofErr w:type="gramEnd"/>
      <w:r>
        <w:t>уб., на 2026г в сумме 297,5</w:t>
      </w:r>
      <w:r w:rsidRPr="00604D6A">
        <w:t xml:space="preserve"> тыс.рублей.</w:t>
      </w:r>
    </w:p>
    <w:p w:rsidR="00170039" w:rsidRPr="00604D6A" w:rsidRDefault="00170039" w:rsidP="00170039">
      <w:pPr>
        <w:ind w:firstLine="709"/>
        <w:jc w:val="both"/>
      </w:pPr>
    </w:p>
    <w:p w:rsidR="00170039" w:rsidRPr="00604D6A" w:rsidRDefault="00170039" w:rsidP="00170039">
      <w:pPr>
        <w:ind w:firstLine="709"/>
        <w:jc w:val="both"/>
        <w:rPr>
          <w:b/>
        </w:rPr>
      </w:pPr>
      <w:r w:rsidRPr="00604D6A">
        <w:rPr>
          <w:b/>
        </w:rPr>
        <w:t>ИТОГО РАСХОДОВ:</w:t>
      </w:r>
    </w:p>
    <w:p w:rsidR="00170039" w:rsidRPr="00604D6A" w:rsidRDefault="00170039" w:rsidP="00170039">
      <w:pPr>
        <w:ind w:firstLine="709"/>
        <w:jc w:val="both"/>
        <w:rPr>
          <w:b/>
        </w:rPr>
      </w:pPr>
    </w:p>
    <w:p w:rsidR="00170039" w:rsidRPr="00604D6A" w:rsidRDefault="00170039" w:rsidP="00170039">
      <w:pPr>
        <w:ind w:firstLine="709"/>
        <w:jc w:val="both"/>
        <w:rPr>
          <w:b/>
        </w:rPr>
      </w:pPr>
      <w:r>
        <w:rPr>
          <w:b/>
        </w:rPr>
        <w:t>в 2024 году – 20 700,1</w:t>
      </w:r>
      <w:r w:rsidRPr="00604D6A">
        <w:rPr>
          <w:b/>
        </w:rPr>
        <w:t xml:space="preserve"> тыс</w:t>
      </w:r>
      <w:proofErr w:type="gramStart"/>
      <w:r w:rsidRPr="00604D6A">
        <w:rPr>
          <w:b/>
        </w:rPr>
        <w:t>.р</w:t>
      </w:r>
      <w:proofErr w:type="gramEnd"/>
      <w:r w:rsidRPr="00604D6A">
        <w:rPr>
          <w:b/>
        </w:rPr>
        <w:t>ублей</w:t>
      </w:r>
    </w:p>
    <w:p w:rsidR="00170039" w:rsidRPr="00604D6A" w:rsidRDefault="00170039" w:rsidP="00170039">
      <w:pPr>
        <w:ind w:firstLine="709"/>
        <w:jc w:val="both"/>
        <w:rPr>
          <w:b/>
        </w:rPr>
      </w:pPr>
    </w:p>
    <w:p w:rsidR="00170039" w:rsidRPr="00604D6A" w:rsidRDefault="00170039" w:rsidP="00170039">
      <w:pPr>
        <w:ind w:firstLine="709"/>
        <w:jc w:val="both"/>
        <w:rPr>
          <w:b/>
        </w:rPr>
      </w:pPr>
      <w:r>
        <w:rPr>
          <w:b/>
        </w:rPr>
        <w:t xml:space="preserve">в 2025 году – 17 759,4 </w:t>
      </w:r>
      <w:r w:rsidRPr="00604D6A">
        <w:rPr>
          <w:b/>
        </w:rPr>
        <w:t>тыс</w:t>
      </w:r>
      <w:proofErr w:type="gramStart"/>
      <w:r w:rsidRPr="00604D6A">
        <w:rPr>
          <w:b/>
        </w:rPr>
        <w:t>.р</w:t>
      </w:r>
      <w:proofErr w:type="gramEnd"/>
      <w:r w:rsidRPr="00604D6A">
        <w:rPr>
          <w:b/>
        </w:rPr>
        <w:t>ублей</w:t>
      </w:r>
    </w:p>
    <w:p w:rsidR="00170039" w:rsidRPr="00604D6A" w:rsidRDefault="00170039" w:rsidP="00170039">
      <w:pPr>
        <w:ind w:firstLine="709"/>
        <w:jc w:val="both"/>
        <w:rPr>
          <w:b/>
        </w:rPr>
      </w:pPr>
    </w:p>
    <w:p w:rsidR="00170039" w:rsidRPr="00604D6A" w:rsidRDefault="00170039" w:rsidP="00170039">
      <w:pPr>
        <w:ind w:firstLine="709"/>
        <w:jc w:val="both"/>
        <w:rPr>
          <w:b/>
        </w:rPr>
      </w:pPr>
      <w:r>
        <w:rPr>
          <w:b/>
        </w:rPr>
        <w:t>в 2026 году – 17 999,4</w:t>
      </w:r>
      <w:r w:rsidRPr="00604D6A">
        <w:rPr>
          <w:b/>
        </w:rPr>
        <w:t xml:space="preserve"> тыс</w:t>
      </w:r>
      <w:proofErr w:type="gramStart"/>
      <w:r w:rsidRPr="00604D6A">
        <w:rPr>
          <w:b/>
        </w:rPr>
        <w:t>.р</w:t>
      </w:r>
      <w:proofErr w:type="gramEnd"/>
      <w:r w:rsidRPr="00604D6A">
        <w:rPr>
          <w:b/>
        </w:rPr>
        <w:t>ублей</w:t>
      </w:r>
    </w:p>
    <w:p w:rsidR="00170039" w:rsidRPr="00604D6A" w:rsidRDefault="00170039" w:rsidP="00170039">
      <w:pPr>
        <w:ind w:firstLine="709"/>
        <w:jc w:val="both"/>
      </w:pPr>
      <w:r w:rsidRPr="00604D6A">
        <w:t xml:space="preserve"> </w:t>
      </w:r>
    </w:p>
    <w:p w:rsidR="003B7090" w:rsidRPr="00604D6A" w:rsidRDefault="003B7090" w:rsidP="003B7090">
      <w:pPr>
        <w:ind w:firstLine="709"/>
        <w:jc w:val="both"/>
      </w:pPr>
    </w:p>
    <w:p w:rsidR="00A17B78" w:rsidRDefault="003B7090" w:rsidP="00A17B78">
      <w:proofErr w:type="gramStart"/>
      <w:r>
        <w:t>Выступил</w:t>
      </w:r>
      <w:proofErr w:type="gramEnd"/>
      <w:r>
        <w:t xml:space="preserve"> Глава поселения </w:t>
      </w:r>
      <w:proofErr w:type="spellStart"/>
      <w:r>
        <w:t>Купряков</w:t>
      </w:r>
      <w:proofErr w:type="spellEnd"/>
      <w:r>
        <w:t xml:space="preserve"> Е.В.</w:t>
      </w:r>
      <w:r w:rsidR="00A17B78">
        <w:t xml:space="preserve">.: Предлагаю одобрить проект бюджета </w:t>
      </w:r>
      <w:proofErr w:type="spellStart"/>
      <w:r w:rsidR="00A17B78">
        <w:t>Новоудинс</w:t>
      </w:r>
      <w:r w:rsidR="00170039">
        <w:t>кого</w:t>
      </w:r>
      <w:proofErr w:type="spellEnd"/>
      <w:r w:rsidR="00170039">
        <w:t xml:space="preserve"> сельского поселения на 2024год и плановый период 2025-2026</w:t>
      </w:r>
      <w:r>
        <w:t>годы.</w:t>
      </w:r>
      <w:r w:rsidR="00A17B78">
        <w:t xml:space="preserve"> Проект будет направлен в КСО </w:t>
      </w:r>
      <w:proofErr w:type="spellStart"/>
      <w:r w:rsidR="00A17B78">
        <w:t>Усть-Удинского</w:t>
      </w:r>
      <w:proofErr w:type="spellEnd"/>
      <w:r w:rsidR="00A17B78">
        <w:t xml:space="preserve"> района, прокуратуру района. </w:t>
      </w:r>
    </w:p>
    <w:p w:rsidR="00A17B78" w:rsidRDefault="00A17B78" w:rsidP="00A17B78">
      <w:r>
        <w:t xml:space="preserve">Выступила депутат </w:t>
      </w:r>
      <w:proofErr w:type="spellStart"/>
      <w:r w:rsidR="001809DA">
        <w:t>Тирских</w:t>
      </w:r>
      <w:proofErr w:type="spellEnd"/>
      <w:r w:rsidR="001809DA">
        <w:t xml:space="preserve"> Н.Ю.</w:t>
      </w:r>
      <w:r>
        <w:t>.: поддерживаю предложение Главы поселения.</w:t>
      </w:r>
    </w:p>
    <w:p w:rsidR="00A17B78" w:rsidRDefault="00A17B78" w:rsidP="00A17B78"/>
    <w:p w:rsidR="00A17B78" w:rsidRDefault="00A17B78" w:rsidP="00A17B78">
      <w:r>
        <w:t>Вопрос вынесен на голосование:</w:t>
      </w:r>
    </w:p>
    <w:p w:rsidR="001809DA" w:rsidRDefault="001809DA" w:rsidP="00A17B78"/>
    <w:p w:rsidR="00A17B78" w:rsidRPr="001809DA" w:rsidRDefault="00A17B78" w:rsidP="00A17B78">
      <w:pPr>
        <w:rPr>
          <w:b/>
        </w:rPr>
      </w:pPr>
      <w:r>
        <w:t xml:space="preserve">                                                          </w:t>
      </w:r>
      <w:r w:rsidRPr="001809DA">
        <w:rPr>
          <w:b/>
        </w:rPr>
        <w:t>РЕШЕНИЕ:</w:t>
      </w:r>
    </w:p>
    <w:p w:rsidR="00A17B78" w:rsidRDefault="00A17B78" w:rsidP="001809DA">
      <w:pPr>
        <w:pStyle w:val="a5"/>
        <w:numPr>
          <w:ilvl w:val="0"/>
          <w:numId w:val="1"/>
        </w:numPr>
      </w:pPr>
      <w:r>
        <w:t>Одобрить проект бюджета на 202</w:t>
      </w:r>
      <w:r w:rsidR="00170039">
        <w:t>4</w:t>
      </w:r>
      <w:r>
        <w:t>г</w:t>
      </w:r>
    </w:p>
    <w:p w:rsidR="001809DA" w:rsidRDefault="001809DA" w:rsidP="001809DA">
      <w:pPr>
        <w:ind w:left="45"/>
      </w:pPr>
    </w:p>
    <w:p w:rsidR="00A17B78" w:rsidRDefault="00A17B78" w:rsidP="00A17B78">
      <w:r>
        <w:t xml:space="preserve">                                                 ПРОГОЛОСОВАЛИ:</w:t>
      </w:r>
    </w:p>
    <w:p w:rsidR="00A17B78" w:rsidRDefault="00A17B78" w:rsidP="00A17B78">
      <w:r>
        <w:t>«за»  - 1</w:t>
      </w:r>
      <w:r w:rsidR="001809DA">
        <w:t>3</w:t>
      </w:r>
      <w:r>
        <w:t xml:space="preserve"> человек;  «против»- нет</w:t>
      </w:r>
      <w:proofErr w:type="gramStart"/>
      <w:r>
        <w:t xml:space="preserve">    ;</w:t>
      </w:r>
      <w:proofErr w:type="gramEnd"/>
      <w:r>
        <w:t xml:space="preserve"> «воздержавшиеся»- нет</w:t>
      </w:r>
    </w:p>
    <w:p w:rsidR="00A17B78" w:rsidRDefault="00A17B78" w:rsidP="00A17B78"/>
    <w:p w:rsidR="001809DA" w:rsidRDefault="00A17B78" w:rsidP="00A17B78">
      <w:r>
        <w:t xml:space="preserve">Председатель слушаний:                                                </w:t>
      </w:r>
      <w:proofErr w:type="spellStart"/>
      <w:r w:rsidR="001809DA">
        <w:t>Купряков</w:t>
      </w:r>
      <w:proofErr w:type="spellEnd"/>
      <w:r w:rsidR="001809DA">
        <w:t xml:space="preserve"> Е.В.</w:t>
      </w:r>
    </w:p>
    <w:p w:rsidR="000B1DD4" w:rsidRDefault="00A17B78" w:rsidP="00A17B78">
      <w:r>
        <w:t xml:space="preserve">Секретарь:                                                                        </w:t>
      </w:r>
      <w:proofErr w:type="spellStart"/>
      <w:r w:rsidR="001809DA">
        <w:t>Выборова</w:t>
      </w:r>
      <w:proofErr w:type="spellEnd"/>
      <w:r w:rsidR="001809DA">
        <w:t xml:space="preserve"> Е.Н.</w:t>
      </w:r>
    </w:p>
    <w:sectPr w:rsidR="000B1DD4" w:rsidSect="000B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EC9"/>
    <w:multiLevelType w:val="hybridMultilevel"/>
    <w:tmpl w:val="0602CDDA"/>
    <w:lvl w:ilvl="0" w:tplc="DAFA69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78"/>
    <w:rsid w:val="00006697"/>
    <w:rsid w:val="000105AE"/>
    <w:rsid w:val="000B1DD4"/>
    <w:rsid w:val="00170039"/>
    <w:rsid w:val="001809DA"/>
    <w:rsid w:val="0027234E"/>
    <w:rsid w:val="003B7090"/>
    <w:rsid w:val="003C0716"/>
    <w:rsid w:val="004D7703"/>
    <w:rsid w:val="00564032"/>
    <w:rsid w:val="006E6635"/>
    <w:rsid w:val="0076588A"/>
    <w:rsid w:val="007B4C05"/>
    <w:rsid w:val="00956D32"/>
    <w:rsid w:val="00A17B78"/>
    <w:rsid w:val="00B7646A"/>
    <w:rsid w:val="00B80C18"/>
    <w:rsid w:val="00CB7F71"/>
    <w:rsid w:val="00CD2B80"/>
    <w:rsid w:val="00D0708A"/>
    <w:rsid w:val="00F005DE"/>
    <w:rsid w:val="00F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70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B70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3"/>
    <w:link w:val="22"/>
    <w:rsid w:val="003B7090"/>
    <w:pPr>
      <w:ind w:firstLine="210"/>
    </w:pPr>
    <w:rPr>
      <w:szCs w:val="20"/>
    </w:rPr>
  </w:style>
  <w:style w:type="character" w:customStyle="1" w:styleId="22">
    <w:name w:val="Красная строка 2 Знак"/>
    <w:basedOn w:val="a4"/>
    <w:link w:val="21"/>
    <w:rsid w:val="003B7090"/>
    <w:rPr>
      <w:szCs w:val="20"/>
    </w:rPr>
  </w:style>
  <w:style w:type="paragraph" w:styleId="a5">
    <w:name w:val="List Paragraph"/>
    <w:basedOn w:val="a"/>
    <w:uiPriority w:val="34"/>
    <w:qFormat/>
    <w:rsid w:val="0018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19</cp:revision>
  <cp:lastPrinted>2023-12-15T03:03:00Z</cp:lastPrinted>
  <dcterms:created xsi:type="dcterms:W3CDTF">2022-12-19T08:36:00Z</dcterms:created>
  <dcterms:modified xsi:type="dcterms:W3CDTF">2023-12-15T03:06:00Z</dcterms:modified>
</cp:coreProperties>
</file>