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38" w:rsidRPr="00DE14AC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E6EC8" w:rsidRPr="00DE14AC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E6EC8" w:rsidRPr="00DE14AC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2B715A" w:rsidRDefault="00580E4B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НОВОУДИНСКОЕ</w:t>
      </w:r>
      <w:r w:rsidR="00CE6EC8" w:rsidRPr="00DE1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C8" w:rsidRPr="00DE14AC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ДУМА</w:t>
      </w:r>
    </w:p>
    <w:p w:rsidR="002B715A" w:rsidRPr="00DE14AC" w:rsidRDefault="002B715A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РЕШЕНИЕ</w:t>
      </w:r>
    </w:p>
    <w:p w:rsidR="002B715A" w:rsidRPr="00DE14AC" w:rsidRDefault="002B715A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EC8" w:rsidRPr="00DE14AC" w:rsidRDefault="0094044A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14.03.2019 </w:t>
      </w:r>
      <w:r w:rsidR="00A971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16/3</w:t>
      </w:r>
      <w:r w:rsidR="00A17A92" w:rsidRPr="00DE14AC">
        <w:rPr>
          <w:rFonts w:ascii="Times New Roman" w:hAnsi="Times New Roman" w:cs="Times New Roman"/>
          <w:sz w:val="24"/>
          <w:szCs w:val="24"/>
        </w:rPr>
        <w:t xml:space="preserve"> ДП</w:t>
      </w:r>
      <w:r w:rsidR="00CE6EC8" w:rsidRPr="00DE1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7CBC" w:rsidRPr="00DE14AC">
        <w:rPr>
          <w:rFonts w:ascii="Times New Roman" w:hAnsi="Times New Roman" w:cs="Times New Roman"/>
          <w:sz w:val="24"/>
          <w:szCs w:val="24"/>
        </w:rPr>
        <w:t xml:space="preserve">    </w:t>
      </w:r>
      <w:r w:rsidR="00A17A92" w:rsidRPr="00DE14A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6EC8" w:rsidRPr="00DE14AC" w:rsidRDefault="00CE6EC8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5FAF" w:rsidRDefault="00DE14AC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« О</w:t>
      </w:r>
      <w:r w:rsidR="00A25FAF">
        <w:rPr>
          <w:rFonts w:ascii="Times New Roman" w:hAnsi="Times New Roman" w:cs="Times New Roman"/>
          <w:sz w:val="24"/>
          <w:szCs w:val="24"/>
        </w:rPr>
        <w:t>б утверждении программы</w:t>
      </w:r>
    </w:p>
    <w:p w:rsidR="00A25FAF" w:rsidRDefault="008A594A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5FAF">
        <w:rPr>
          <w:rFonts w:ascii="Times New Roman" w:hAnsi="Times New Roman" w:cs="Times New Roman"/>
          <w:sz w:val="24"/>
          <w:szCs w:val="24"/>
        </w:rPr>
        <w:t xml:space="preserve">ожарной безопасности </w:t>
      </w:r>
    </w:p>
    <w:p w:rsidR="00CE6EC8" w:rsidRDefault="00A25FAF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Новоудинского сельского поселения </w:t>
      </w:r>
      <w:r w:rsidR="00DE14AC" w:rsidRPr="00DE14AC">
        <w:rPr>
          <w:rFonts w:ascii="Times New Roman" w:hAnsi="Times New Roman" w:cs="Times New Roman"/>
          <w:sz w:val="24"/>
          <w:szCs w:val="24"/>
        </w:rPr>
        <w:t>»</w:t>
      </w:r>
    </w:p>
    <w:p w:rsidR="00A971F1" w:rsidRDefault="00A971F1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5FAF" w:rsidRPr="00A25FAF" w:rsidRDefault="00A25FAF" w:rsidP="00A25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FA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Законом Иркутской области от 7.10.2008 г. № 78-ОЗ «О пожарной безопасности в Иркутской области», в целях обеспечения необходимых условий для реализации полномочий по обеспечению</w:t>
      </w:r>
      <w:proofErr w:type="gramEnd"/>
      <w:r w:rsidRPr="00A25FAF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безопасности, защиты жизни и здоровья граждан, материальных ценностей в границах Молодёжного муниципального образования, руководствуясь </w:t>
      </w:r>
      <w:r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Pr="00B2500C">
        <w:rPr>
          <w:rFonts w:ascii="Times New Roman" w:hAnsi="Times New Roman" w:cs="Times New Roman"/>
          <w:sz w:val="24"/>
          <w:szCs w:val="24"/>
        </w:rPr>
        <w:t>32</w:t>
      </w:r>
      <w:r w:rsidRPr="00B250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Устава Новоудинского</w:t>
      </w:r>
      <w:r w:rsidRPr="00A25FA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образования, Дума Новоудинского</w:t>
      </w:r>
      <w:r w:rsidRPr="00A25FA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767B1" w:rsidRPr="00DE14AC" w:rsidRDefault="00A767B1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14AC" w:rsidRPr="00DE14AC" w:rsidRDefault="00DE14AC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2D4E" w:rsidRDefault="003D2D4E" w:rsidP="00E840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РЕШИЛА:</w:t>
      </w:r>
    </w:p>
    <w:p w:rsidR="00A767B1" w:rsidRPr="00DE14AC" w:rsidRDefault="00A767B1" w:rsidP="00E840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FAF" w:rsidRPr="00A25FAF" w:rsidRDefault="004108AB" w:rsidP="00A25FAF">
      <w:pPr>
        <w:autoSpaceDN w:val="0"/>
        <w:adjustRightInd w:val="0"/>
        <w:spacing w:after="0" w:line="240" w:lineRule="auto"/>
        <w:ind w:left="360" w:right="56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FAF">
        <w:rPr>
          <w:rFonts w:ascii="Times New Roman" w:hAnsi="Times New Roman" w:cs="Times New Roman"/>
          <w:sz w:val="24"/>
          <w:szCs w:val="24"/>
        </w:rPr>
        <w:t>1.</w:t>
      </w:r>
      <w:r w:rsidR="00A25FAF" w:rsidRPr="00A25FAF">
        <w:rPr>
          <w:rFonts w:ascii="Times New Roman" w:hAnsi="Times New Roman" w:cs="Times New Roman"/>
          <w:sz w:val="24"/>
          <w:szCs w:val="24"/>
        </w:rPr>
        <w:t xml:space="preserve"> </w:t>
      </w:r>
      <w:r w:rsidR="00B2500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муниципальную </w:t>
      </w:r>
      <w:r w:rsidR="00A25FAF" w:rsidRPr="00A25FA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программу </w:t>
      </w:r>
      <w:r w:rsidR="00A25FAF" w:rsidRPr="00A25FAF">
        <w:rPr>
          <w:rFonts w:ascii="Times New Roman" w:hAnsi="Times New Roman" w:cs="Times New Roman"/>
          <w:sz w:val="24"/>
          <w:szCs w:val="24"/>
        </w:rPr>
        <w:t>«</w:t>
      </w:r>
      <w:r w:rsidR="00B2500C" w:rsidRPr="00DE14AC">
        <w:rPr>
          <w:rFonts w:ascii="Times New Roman" w:hAnsi="Times New Roman" w:cs="Times New Roman"/>
          <w:sz w:val="24"/>
          <w:szCs w:val="24"/>
        </w:rPr>
        <w:t>О</w:t>
      </w:r>
      <w:r w:rsidR="00B2500C">
        <w:rPr>
          <w:rFonts w:ascii="Times New Roman" w:hAnsi="Times New Roman" w:cs="Times New Roman"/>
          <w:sz w:val="24"/>
          <w:szCs w:val="24"/>
        </w:rPr>
        <w:t>б утверждении программы</w:t>
      </w:r>
      <w:r w:rsidR="00A25FAF" w:rsidRPr="00A25FA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пожарной безопа</w:t>
      </w:r>
      <w:r w:rsidR="00A25FAF">
        <w:rPr>
          <w:rFonts w:ascii="Times New Roman" w:eastAsia="Times New Roman" w:hAnsi="Times New Roman" w:cs="Times New Roman"/>
          <w:bCs/>
          <w:sz w:val="24"/>
          <w:szCs w:val="24"/>
        </w:rPr>
        <w:t>сности на территории Новоудинского</w:t>
      </w:r>
      <w:r w:rsidR="00A25FAF" w:rsidRPr="00A25FA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</w:t>
      </w:r>
      <w:r w:rsidR="00B2500C">
        <w:rPr>
          <w:rFonts w:ascii="Times New Roman" w:eastAsia="Times New Roman" w:hAnsi="Times New Roman" w:cs="Times New Roman"/>
          <w:bCs/>
          <w:sz w:val="24"/>
          <w:szCs w:val="24"/>
        </w:rPr>
        <w:t>пального образования Усть-Удинского</w:t>
      </w:r>
      <w:r w:rsidR="00A25FAF" w:rsidRPr="00A25FA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Иркутской области на 2019-2021гг.»</w:t>
      </w:r>
      <w:r w:rsidR="00A25FAF" w:rsidRPr="00A25FAF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A25FAF" w:rsidRPr="00A25FAF" w:rsidRDefault="00A25FAF" w:rsidP="00A25FAF">
      <w:pPr>
        <w:autoSpaceDN w:val="0"/>
        <w:adjustRightInd w:val="0"/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25F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5FAF">
        <w:rPr>
          <w:rFonts w:ascii="Times New Roman" w:hAnsi="Times New Roman" w:cs="Times New Roman"/>
          <w:sz w:val="24"/>
          <w:szCs w:val="24"/>
          <w:lang w:eastAsia="ru-RU"/>
        </w:rPr>
        <w:t xml:space="preserve">  2. Настоящее решение опубликовать на сайте Администрации    </w:t>
      </w:r>
    </w:p>
    <w:p w:rsidR="00A25FAF" w:rsidRPr="00A25FAF" w:rsidRDefault="00A25FAF" w:rsidP="00A25FAF">
      <w:pPr>
        <w:autoSpaceDN w:val="0"/>
        <w:adjustRightInd w:val="0"/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25F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5FAF">
        <w:rPr>
          <w:rFonts w:ascii="Times New Roman" w:hAnsi="Times New Roman" w:cs="Times New Roman"/>
          <w:sz w:val="24"/>
          <w:szCs w:val="24"/>
          <w:lang w:eastAsia="ru-RU"/>
        </w:rPr>
        <w:t xml:space="preserve">  Новоудинского муниципального образования: </w:t>
      </w:r>
    </w:p>
    <w:p w:rsidR="004108AB" w:rsidRPr="00A25FAF" w:rsidRDefault="004108AB" w:rsidP="00A767B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B715A" w:rsidRPr="00A25FAF" w:rsidRDefault="00A25FAF" w:rsidP="00A2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F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FAF">
        <w:rPr>
          <w:rFonts w:ascii="Times New Roman" w:hAnsi="Times New Roman" w:cs="Times New Roman"/>
          <w:sz w:val="24"/>
          <w:szCs w:val="24"/>
        </w:rPr>
        <w:t xml:space="preserve"> 3</w:t>
      </w:r>
      <w:r w:rsidR="004108AB" w:rsidRPr="00A25FA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B715A" w:rsidRPr="00A25F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715A" w:rsidRPr="00A25FA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767B1" w:rsidRPr="00B2500C" w:rsidRDefault="00A767B1" w:rsidP="00B25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866" w:rsidRPr="00DE14AC" w:rsidRDefault="00B2500C" w:rsidP="002008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7B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0E4B" w:rsidRPr="00DE14AC">
        <w:rPr>
          <w:rFonts w:ascii="Times New Roman" w:hAnsi="Times New Roman" w:cs="Times New Roman"/>
          <w:sz w:val="24"/>
          <w:szCs w:val="24"/>
        </w:rPr>
        <w:t>Новоудинского</w:t>
      </w:r>
    </w:p>
    <w:p w:rsidR="0013268E" w:rsidRDefault="00B2500C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866" w:rsidRPr="00DE14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580E4B" w:rsidRPr="00DE14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715A">
        <w:rPr>
          <w:rFonts w:ascii="Times New Roman" w:hAnsi="Times New Roman" w:cs="Times New Roman"/>
          <w:sz w:val="24"/>
          <w:szCs w:val="24"/>
        </w:rPr>
        <w:t xml:space="preserve">    </w:t>
      </w:r>
      <w:r w:rsidR="00580E4B" w:rsidRPr="00DE14AC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="00580E4B" w:rsidRPr="00DE14AC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5E" w:rsidRPr="00C17A41" w:rsidRDefault="0008715E" w:rsidP="0008715E">
      <w:pPr>
        <w:spacing w:after="0"/>
        <w:jc w:val="right"/>
      </w:pPr>
      <w:r w:rsidRPr="00C17A41">
        <w:lastRenderedPageBreak/>
        <w:t>Приложение</w:t>
      </w:r>
    </w:p>
    <w:p w:rsidR="0008715E" w:rsidRPr="00C17A41" w:rsidRDefault="0008715E" w:rsidP="0008715E">
      <w:pPr>
        <w:tabs>
          <w:tab w:val="left" w:pos="709"/>
        </w:tabs>
        <w:spacing w:after="0"/>
        <w:jc w:val="right"/>
      </w:pPr>
      <w:r w:rsidRPr="00C17A41">
        <w:t xml:space="preserve">к </w:t>
      </w:r>
      <w:r>
        <w:t xml:space="preserve">Думе </w:t>
      </w:r>
    </w:p>
    <w:p w:rsidR="0008715E" w:rsidRPr="00C17A41" w:rsidRDefault="0008715E" w:rsidP="0008715E">
      <w:pPr>
        <w:spacing w:after="0"/>
        <w:jc w:val="right"/>
      </w:pPr>
      <w:r w:rsidRPr="00C17A41">
        <w:t>Новоудинского  МО</w:t>
      </w:r>
    </w:p>
    <w:p w:rsidR="0008715E" w:rsidRPr="00C17A41" w:rsidRDefault="0008715E" w:rsidP="0008715E">
      <w:pPr>
        <w:spacing w:after="0"/>
        <w:jc w:val="right"/>
      </w:pPr>
      <w:r>
        <w:t>от 14</w:t>
      </w:r>
      <w:r w:rsidRPr="00C17A41">
        <w:t xml:space="preserve">.03.2019г. № </w:t>
      </w:r>
      <w:r>
        <w:t>16/3 ДП</w:t>
      </w:r>
    </w:p>
    <w:p w:rsidR="0008715E" w:rsidRPr="00C17A41" w:rsidRDefault="0008715E" w:rsidP="0008715E">
      <w:pPr>
        <w:ind w:left="993" w:firstLine="567"/>
        <w:jc w:val="right"/>
        <w:rPr>
          <w:b/>
        </w:rPr>
      </w:pPr>
    </w:p>
    <w:p w:rsidR="0008715E" w:rsidRPr="00C17A41" w:rsidRDefault="0008715E" w:rsidP="0008715E">
      <w:pPr>
        <w:ind w:left="993" w:firstLine="423"/>
        <w:jc w:val="center"/>
      </w:pPr>
      <w:r w:rsidRPr="00C17A41">
        <w:t>МУНИЦИПАЛЬНАЯ ПРОГРАММА</w:t>
      </w:r>
    </w:p>
    <w:p w:rsidR="0008715E" w:rsidRPr="00C17A41" w:rsidRDefault="0008715E" w:rsidP="0008715E">
      <w:pPr>
        <w:ind w:left="993" w:firstLine="423"/>
        <w:jc w:val="center"/>
      </w:pPr>
      <w:r w:rsidRPr="00C17A41">
        <w:t>ОБЕСПЕЧЕНИЕ ПОЖАРНОЙ БЕЗОПАСНОСТИ НА ТЕРРИТОРИИ НОВОУДИНСКОГО МУНИЦИПАЛЬНОГО ОБРАЗОВАНИЯ НА 2019-2021 ГОДЫ.</w:t>
      </w:r>
    </w:p>
    <w:p w:rsidR="0008715E" w:rsidRPr="00C17A41" w:rsidRDefault="0008715E" w:rsidP="0008715E">
      <w:pPr>
        <w:ind w:left="720"/>
        <w:jc w:val="center"/>
      </w:pPr>
    </w:p>
    <w:tbl>
      <w:tblPr>
        <w:tblW w:w="9807" w:type="dxa"/>
        <w:jc w:val="center"/>
        <w:tblCellSpacing w:w="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0"/>
        <w:gridCol w:w="6427"/>
      </w:tblGrid>
      <w:tr w:rsidR="0008715E" w:rsidRPr="00C17A41" w:rsidTr="00B67D3A">
        <w:trPr>
          <w:trHeight w:val="205"/>
          <w:tblCellSpacing w:w="0" w:type="dxa"/>
          <w:jc w:val="center"/>
        </w:trPr>
        <w:tc>
          <w:tcPr>
            <w:tcW w:w="9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ПАСПОРТ ПРОГРАММЫ</w:t>
            </w:r>
          </w:p>
        </w:tc>
      </w:tr>
      <w:tr w:rsidR="0008715E" w:rsidRPr="00C17A41" w:rsidTr="00B67D3A">
        <w:trPr>
          <w:trHeight w:val="89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Наименование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«Обеспечение пожарной безопасности на территории Новоудинского муниципального образования на 2019-2021 годы»</w:t>
            </w:r>
          </w:p>
        </w:tc>
      </w:tr>
      <w:tr w:rsidR="0008715E" w:rsidRPr="00C17A41" w:rsidTr="00B67D3A">
        <w:trPr>
          <w:trHeight w:val="89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Сроки реализации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2019-2021 год.</w:t>
            </w:r>
          </w:p>
        </w:tc>
      </w:tr>
      <w:tr w:rsidR="0008715E" w:rsidRPr="00C17A41" w:rsidTr="00B67D3A">
        <w:trPr>
          <w:trHeight w:val="89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Администратор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Администрация  Новоудинского  муниципального образования</w:t>
            </w:r>
          </w:p>
        </w:tc>
      </w:tr>
      <w:tr w:rsidR="0008715E" w:rsidRPr="00C17A41" w:rsidTr="00B67D3A">
        <w:trPr>
          <w:trHeight w:val="89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Исполнители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t>Администрация  Новоудинского  муниципального образования, юридические и физические лица муниципального образования, независимо от организационно - правовой формы собственности, население  Новоудинского  сельского поселения</w:t>
            </w:r>
          </w:p>
        </w:tc>
      </w:tr>
      <w:tr w:rsidR="0008715E" w:rsidRPr="00C17A41" w:rsidTr="00B67D3A">
        <w:trPr>
          <w:trHeight w:val="1552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Перечень подпрограмм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Аналитические подпрограммы: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1.Противопожарная пропаганда и обучение в области пожарной безопасности (информационное обеспечение).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2. Обеспечение противопожарной защиты жилищного фонда, учреждений социальной сферы и защиты населенных пунктов от угроз возникновения лесных пожаров.</w:t>
            </w:r>
          </w:p>
        </w:tc>
      </w:tr>
      <w:tr w:rsidR="0008715E" w:rsidRPr="00C17A41" w:rsidTr="00B67D3A">
        <w:trPr>
          <w:trHeight w:val="567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Основная цель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Основная цель Программы: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предупреждение гибели людей, сбережение материальных ценностей</w:t>
            </w:r>
          </w:p>
        </w:tc>
      </w:tr>
      <w:tr w:rsidR="0008715E" w:rsidRPr="00C17A41" w:rsidTr="00B67D3A">
        <w:trPr>
          <w:trHeight w:val="835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Цели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создание и совершенствование современной нормативной правовой базы обеспечения пожарной безопасности поселения, учитывающей изменения федерального законодательства;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внедрение современных технических средств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пожарной профилактики и пожаротушения;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повышение защищенности населенных пунктов поселения от угроз возникновения лесных пожаров;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lastRenderedPageBreak/>
              <w:t>- повышение защищенности от пожаров жителей поселения, обусловленных бытовыми причинами, за счет развертывания системы профилактики пожаров и повышения активности населения.</w:t>
            </w:r>
          </w:p>
        </w:tc>
      </w:tr>
      <w:tr w:rsidR="0008715E" w:rsidRPr="00C17A41" w:rsidTr="00B67D3A">
        <w:trPr>
          <w:trHeight w:val="1180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Стоимость программы – 310,00 тыс. руб.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- 2019 – 190,00 тыс. руб.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- 2020- 60,00 тыс. руб.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- 2021- 60,00 тыс. руб.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Источник финансирования – бюджет Новоудинского муниципального образования.</w:t>
            </w:r>
          </w:p>
        </w:tc>
      </w:tr>
    </w:tbl>
    <w:p w:rsidR="0008715E" w:rsidRPr="00C17A41" w:rsidRDefault="0008715E" w:rsidP="0008715E">
      <w:pPr>
        <w:jc w:val="center"/>
        <w:rPr>
          <w:rFonts w:eastAsia="Calibri"/>
          <w:bCs/>
        </w:rPr>
      </w:pPr>
    </w:p>
    <w:p w:rsidR="0008715E" w:rsidRPr="00C17A41" w:rsidRDefault="0008715E" w:rsidP="0008715E">
      <w:pPr>
        <w:pStyle w:val="a3"/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>1. СОДЕРЖАНИЕ, ПРОБЛЕМЫ И ОБОСНОВАНИЕ НЕОБХОДИМОСТИ ЕЁ РЕШЕНИЯ</w:t>
      </w:r>
    </w:p>
    <w:p w:rsidR="0008715E" w:rsidRPr="00C17A41" w:rsidRDefault="0008715E" w:rsidP="0008715E">
      <w:pPr>
        <w:pStyle w:val="a3"/>
        <w:jc w:val="center"/>
        <w:rPr>
          <w:rFonts w:eastAsia="Calibri"/>
        </w:rPr>
      </w:pPr>
    </w:p>
    <w:p w:rsidR="0008715E" w:rsidRPr="00C17A41" w:rsidRDefault="0008715E" w:rsidP="0008715E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Пожарная безопасность </w:t>
      </w:r>
      <w:r w:rsidRPr="00C17A41">
        <w:rPr>
          <w:rFonts w:eastAsia="Calibri"/>
        </w:rPr>
        <w:t>— состояние защищённости личности, имущества, общества и государства от пожаров. Обеспечение пожарной безопасности является одной из важнейших функций государства и органов местного самоуправления.</w:t>
      </w:r>
    </w:p>
    <w:p w:rsidR="0008715E" w:rsidRPr="00C17A41" w:rsidRDefault="0008715E" w:rsidP="0008715E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</w:t>
      </w:r>
      <w:proofErr w:type="spellStart"/>
      <w:r w:rsidRPr="00C17A41">
        <w:rPr>
          <w:rFonts w:eastAsia="Calibri"/>
          <w:bCs/>
        </w:rPr>
        <w:t>Новоудинском</w:t>
      </w:r>
      <w:proofErr w:type="spellEnd"/>
      <w:r w:rsidRPr="00C17A41">
        <w:rPr>
          <w:rFonts w:eastAsia="Calibri"/>
          <w:bCs/>
        </w:rPr>
        <w:t xml:space="preserve">  муниципальном образовании.</w:t>
      </w:r>
    </w:p>
    <w:p w:rsidR="0008715E" w:rsidRPr="00C17A41" w:rsidRDefault="0008715E" w:rsidP="0008715E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Администрацией поселения принимаются все необходимые меры по предупреждению пожаров, повышению спроса с хозяйственных руководителей, активизации разъяснительной работы среди населения.</w:t>
      </w:r>
      <w:r w:rsidRPr="00C17A41">
        <w:t xml:space="preserve"> </w:t>
      </w:r>
      <w:r w:rsidRPr="00C17A41">
        <w:rPr>
          <w:rFonts w:eastAsia="Calibri"/>
          <w:bCs/>
        </w:rPr>
        <w:t>Используются различные формы пропаганды пожарной безопасности, администрацией ежегодно вручаются памятки по пожарной безопасности населению, совместно разработанные с государственной противопожарной службой.</w:t>
      </w:r>
    </w:p>
    <w:p w:rsidR="0008715E" w:rsidRPr="00C17A41" w:rsidRDefault="0008715E" w:rsidP="0008715E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Территория Новоудинского муниципального образования представляет собой территорию преимущественно занятую лесами. Населенными пунктами, имеющими статус населенного пункта, подверженного угрозам лесных пожаров являются: село Новая Уда, деревня  </w:t>
      </w:r>
      <w:proofErr w:type="spellStart"/>
      <w:r w:rsidRPr="00C17A41">
        <w:rPr>
          <w:rFonts w:eastAsia="Calibri"/>
          <w:bCs/>
        </w:rPr>
        <w:t>Усть-Малой</w:t>
      </w:r>
      <w:proofErr w:type="spellEnd"/>
      <w:r w:rsidRPr="00C17A41">
        <w:rPr>
          <w:rFonts w:eastAsia="Calibri"/>
          <w:bCs/>
        </w:rPr>
        <w:t>. Отдаленность  от районного центра 70 км</w:t>
      </w:r>
      <w:proofErr w:type="gramStart"/>
      <w:r w:rsidRPr="00C17A41">
        <w:rPr>
          <w:rFonts w:eastAsia="Calibri"/>
          <w:bCs/>
        </w:rPr>
        <w:t>.</w:t>
      </w:r>
      <w:proofErr w:type="gramEnd"/>
      <w:r w:rsidRPr="00C17A41">
        <w:rPr>
          <w:rFonts w:eastAsia="Calibri"/>
          <w:bCs/>
        </w:rPr>
        <w:t xml:space="preserve"> </w:t>
      </w:r>
      <w:proofErr w:type="gramStart"/>
      <w:r w:rsidRPr="00C17A41">
        <w:rPr>
          <w:rFonts w:eastAsia="Calibri"/>
          <w:bCs/>
        </w:rPr>
        <w:t>и</w:t>
      </w:r>
      <w:proofErr w:type="gramEnd"/>
      <w:r w:rsidRPr="00C17A41">
        <w:rPr>
          <w:rFonts w:eastAsia="Calibri"/>
          <w:bCs/>
        </w:rPr>
        <w:t xml:space="preserve"> 80 км. В связи с вышесказанным, меры противопожарной безопасности (постоянное восстановление минерализованных полос, содержание в исправности техники и противопожарного оборудования), имеет первостепенное значение.</w:t>
      </w:r>
    </w:p>
    <w:p w:rsidR="0008715E" w:rsidRPr="00C17A41" w:rsidRDefault="0008715E" w:rsidP="0008715E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Сложившаяся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Будущее положение дел в этой области целиком зависит от отношения органов самоуправления, руководителей учреждений и организаций к решению вопросов обеспечения пожарной безопасности.</w:t>
      </w:r>
    </w:p>
    <w:p w:rsidR="0008715E" w:rsidRPr="00C17A41" w:rsidRDefault="0008715E" w:rsidP="0008715E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</w:t>
      </w:r>
      <w:r w:rsidRPr="00C17A41">
        <w:rPr>
          <w:rFonts w:eastAsia="Calibri"/>
          <w:bCs/>
        </w:rPr>
        <w:lastRenderedPageBreak/>
        <w:t>экономический потенциал поселения, придаст больше уверенности жителям в своей безопасности и защищенности от огня.</w:t>
      </w:r>
    </w:p>
    <w:p w:rsidR="0008715E" w:rsidRPr="00C17A41" w:rsidRDefault="0008715E" w:rsidP="0008715E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Муниципальная программа «Обеспечение пожарной безопасности Новоудинского муниципального образования на 2019-2021 годы» направлена на повышение защищенности от пожаров жилого сектора поселения и угроз возникновения чрезвычайных ситуаций природного и техногенного характера. Программа является организационной и методической основой для определения и реализации приоритетов в области пожарной безопасности на территории поселения.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p w:rsidR="0008715E" w:rsidRPr="00C17A41" w:rsidRDefault="0008715E" w:rsidP="0008715E">
      <w:pPr>
        <w:pStyle w:val="a3"/>
        <w:jc w:val="center"/>
        <w:rPr>
          <w:rFonts w:eastAsia="Calibri"/>
        </w:rPr>
      </w:pPr>
      <w:r w:rsidRPr="00C17A41">
        <w:rPr>
          <w:rFonts w:eastAsia="Calibri"/>
        </w:rPr>
        <w:t>2. ОСНОВНЫЕ ЦЕЛИ, ЗАДАЧИ, СРОКИ И ЭТАПЫ РЕАЛИЗАЦИИ ПРОГРАММЫ</w:t>
      </w:r>
    </w:p>
    <w:p w:rsidR="0008715E" w:rsidRPr="00C17A41" w:rsidRDefault="0008715E" w:rsidP="0008715E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/>
          <w:bCs/>
        </w:rPr>
        <w:t>Основными целями программы являются:</w:t>
      </w:r>
    </w:p>
    <w:p w:rsidR="0008715E" w:rsidRPr="00C17A41" w:rsidRDefault="0008715E" w:rsidP="0008715E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обеспечение пожарной безопасности, защита жизни и здоровья жителей, сохранение материальных ценностей от пожаров и предупреждения угроз возникновения лесных пожаров.</w:t>
      </w:r>
    </w:p>
    <w:p w:rsidR="0008715E" w:rsidRPr="00C17A41" w:rsidRDefault="0008715E" w:rsidP="0008715E">
      <w:pPr>
        <w:ind w:firstLine="709"/>
        <w:jc w:val="both"/>
        <w:rPr>
          <w:rFonts w:eastAsia="Calibri"/>
          <w:b/>
          <w:bCs/>
        </w:rPr>
      </w:pPr>
      <w:r w:rsidRPr="00C17A41">
        <w:rPr>
          <w:rFonts w:eastAsia="Calibri"/>
          <w:b/>
          <w:bCs/>
        </w:rPr>
        <w:t>Для достижения указанных целей необходимо решить следующие задачи:</w:t>
      </w:r>
    </w:p>
    <w:p w:rsidR="0008715E" w:rsidRPr="00C17A41" w:rsidRDefault="0008715E" w:rsidP="0008715E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</w:t>
      </w:r>
    </w:p>
    <w:p w:rsidR="0008715E" w:rsidRPr="00C17A41" w:rsidRDefault="0008715E" w:rsidP="0008715E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реализация первоочередных мер по противопожарной защите жилого сектора, учреждений, предприятий и организаций поселения.</w:t>
      </w:r>
    </w:p>
    <w:p w:rsidR="0008715E" w:rsidRPr="00C17A41" w:rsidRDefault="0008715E" w:rsidP="0008715E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08715E" w:rsidRPr="00C17A41" w:rsidRDefault="0008715E" w:rsidP="0008715E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привлечение широких слоев населения сельского поселения к реализации мер по обеспечению пожарной безопасности.</w:t>
      </w:r>
    </w:p>
    <w:p w:rsidR="0008715E" w:rsidRPr="00C17A41" w:rsidRDefault="0008715E" w:rsidP="0008715E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/>
          <w:bCs/>
        </w:rPr>
        <w:t>Срок реализации Программы</w:t>
      </w:r>
      <w:r w:rsidRPr="00C17A41">
        <w:rPr>
          <w:rFonts w:eastAsia="Calibri"/>
          <w:bCs/>
        </w:rPr>
        <w:t>: 2019 – 2021 гг.</w:t>
      </w:r>
    </w:p>
    <w:p w:rsidR="0008715E" w:rsidRPr="00C17A41" w:rsidRDefault="0008715E" w:rsidP="0008715E">
      <w:pPr>
        <w:tabs>
          <w:tab w:val="left" w:pos="426"/>
        </w:tabs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/>
          <w:bCs/>
        </w:rPr>
        <w:t>Этапы реализации Программы</w:t>
      </w:r>
      <w:r w:rsidRPr="00C17A41">
        <w:rPr>
          <w:rFonts w:eastAsia="Calibri"/>
          <w:bCs/>
        </w:rPr>
        <w:t>:</w:t>
      </w:r>
    </w:p>
    <w:p w:rsidR="0008715E" w:rsidRPr="00C17A41" w:rsidRDefault="0008715E" w:rsidP="0008715E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I этап – 2019 год;</w:t>
      </w:r>
    </w:p>
    <w:p w:rsidR="0008715E" w:rsidRPr="00C17A41" w:rsidRDefault="0008715E" w:rsidP="0008715E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II этап – 2020 год;</w:t>
      </w:r>
    </w:p>
    <w:p w:rsidR="0008715E" w:rsidRPr="00C17A41" w:rsidRDefault="0008715E" w:rsidP="0008715E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III этап – 2021 год.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p w:rsidR="0008715E" w:rsidRPr="00C17A41" w:rsidRDefault="0008715E" w:rsidP="0008715E">
      <w:pPr>
        <w:pStyle w:val="a3"/>
        <w:jc w:val="center"/>
        <w:rPr>
          <w:rFonts w:eastAsia="Calibri"/>
        </w:rPr>
      </w:pPr>
      <w:r w:rsidRPr="00C17A41">
        <w:rPr>
          <w:rFonts w:eastAsia="Calibri"/>
          <w:bCs/>
        </w:rPr>
        <w:t>3. РЕСУРСНОЕ ОБЕСПЕЧЕНИЕ ПРОГРАММЫ</w:t>
      </w:r>
    </w:p>
    <w:p w:rsidR="0008715E" w:rsidRPr="00C17A41" w:rsidRDefault="0008715E" w:rsidP="0008715E">
      <w:pPr>
        <w:pStyle w:val="a3"/>
        <w:jc w:val="center"/>
        <w:rPr>
          <w:rFonts w:eastAsia="Calibri"/>
        </w:rPr>
      </w:pPr>
    </w:p>
    <w:p w:rsidR="0008715E" w:rsidRPr="00C17A41" w:rsidRDefault="0008715E" w:rsidP="0008715E">
      <w:pPr>
        <w:ind w:firstLine="709"/>
        <w:rPr>
          <w:rFonts w:eastAsia="Calibri"/>
          <w:bCs/>
        </w:rPr>
      </w:pPr>
      <w:r w:rsidRPr="00C17A41">
        <w:rPr>
          <w:rFonts w:eastAsia="Calibri"/>
          <w:b/>
          <w:bCs/>
        </w:rPr>
        <w:t>Стоимость программы</w:t>
      </w:r>
      <w:r w:rsidRPr="00C17A41">
        <w:rPr>
          <w:rFonts w:eastAsia="Calibri"/>
          <w:bCs/>
        </w:rPr>
        <w:t xml:space="preserve"> – 850,00 тыс. рублей</w:t>
      </w:r>
    </w:p>
    <w:p w:rsidR="0008715E" w:rsidRPr="00C17A41" w:rsidRDefault="0008715E" w:rsidP="0008715E">
      <w:pPr>
        <w:ind w:firstLine="709"/>
        <w:rPr>
          <w:rFonts w:eastAsia="Calibri"/>
        </w:rPr>
      </w:pPr>
      <w:r w:rsidRPr="00C17A41">
        <w:rPr>
          <w:rFonts w:eastAsia="Calibri"/>
          <w:b/>
        </w:rPr>
        <w:t>Источник финансирования</w:t>
      </w:r>
      <w:r w:rsidRPr="00C17A41">
        <w:rPr>
          <w:rFonts w:eastAsia="Calibri"/>
        </w:rPr>
        <w:t xml:space="preserve"> 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lastRenderedPageBreak/>
        <w:t>– бюджет</w:t>
      </w:r>
      <w:r w:rsidRPr="00C17A41">
        <w:rPr>
          <w:rFonts w:eastAsia="Calibri"/>
          <w:bCs/>
        </w:rPr>
        <w:t xml:space="preserve"> </w:t>
      </w:r>
      <w:r w:rsidRPr="00C17A41">
        <w:rPr>
          <w:rFonts w:eastAsia="Calibri"/>
        </w:rPr>
        <w:t>Новоудинского муниципального образования. Объемы финансирования программы из бюджета поселения подлежат ежегодной корректировке с учетом возможностей бюджета поселения.</w:t>
      </w:r>
    </w:p>
    <w:p w:rsidR="0008715E" w:rsidRPr="00C17A41" w:rsidRDefault="0008715E" w:rsidP="0008715E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В процессе реализации программы детализируются мероприятия с целью сокращения сроков исполнения и затрат по программе и вносятся соответствующие изменения в программу в установленном порядке.</w:t>
      </w:r>
    </w:p>
    <w:p w:rsidR="0008715E" w:rsidRPr="00C17A41" w:rsidRDefault="0008715E" w:rsidP="0008715E">
      <w:pPr>
        <w:ind w:firstLine="709"/>
        <w:jc w:val="both"/>
        <w:rPr>
          <w:rFonts w:eastAsia="Calibri"/>
          <w:b/>
        </w:rPr>
      </w:pPr>
      <w:r w:rsidRPr="00C17A41">
        <w:rPr>
          <w:rFonts w:eastAsia="Calibri"/>
          <w:b/>
        </w:rPr>
        <w:t>Расчет финансовых затрат по годам реализации программных мероприятий тыс. руб.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tbl>
      <w:tblPr>
        <w:tblW w:w="96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5"/>
        <w:gridCol w:w="2415"/>
        <w:gridCol w:w="1418"/>
        <w:gridCol w:w="1418"/>
        <w:gridCol w:w="1142"/>
      </w:tblGrid>
      <w:tr w:rsidR="0008715E" w:rsidRPr="00C17A41" w:rsidTr="00B67D3A">
        <w:trPr>
          <w:tblCellSpacing w:w="0" w:type="dxa"/>
          <w:jc w:val="center"/>
        </w:trPr>
        <w:tc>
          <w:tcPr>
            <w:tcW w:w="1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both"/>
              <w:rPr>
                <w:rFonts w:eastAsia="Calibri"/>
              </w:rPr>
            </w:pPr>
            <w:r w:rsidRPr="00C17A41">
              <w:rPr>
                <w:rFonts w:eastAsia="Calibri"/>
              </w:rPr>
              <w:t>Источники</w:t>
            </w:r>
          </w:p>
          <w:p w:rsidR="0008715E" w:rsidRPr="00C17A41" w:rsidRDefault="0008715E" w:rsidP="00B67D3A">
            <w:pPr>
              <w:jc w:val="both"/>
              <w:rPr>
                <w:rFonts w:eastAsia="Calibri"/>
              </w:rPr>
            </w:pPr>
            <w:r w:rsidRPr="00C17A41">
              <w:rPr>
                <w:rFonts w:eastAsia="Calibri"/>
              </w:rPr>
              <w:t>финансирования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Объем финансовых затрат, всего</w:t>
            </w:r>
          </w:p>
        </w:tc>
        <w:tc>
          <w:tcPr>
            <w:tcW w:w="20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В том числе</w:t>
            </w:r>
          </w:p>
        </w:tc>
      </w:tr>
      <w:tr w:rsidR="0008715E" w:rsidRPr="00C17A41" w:rsidTr="00B67D3A">
        <w:trPr>
          <w:tblCellSpacing w:w="0" w:type="dxa"/>
          <w:jc w:val="center"/>
        </w:trPr>
        <w:tc>
          <w:tcPr>
            <w:tcW w:w="1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both"/>
              <w:rPr>
                <w:rFonts w:eastAsia="Calibri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2019 год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2020 год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2021 год</w:t>
            </w:r>
          </w:p>
        </w:tc>
      </w:tr>
      <w:tr w:rsidR="0008715E" w:rsidRPr="00C17A41" w:rsidTr="00B67D3A">
        <w:trPr>
          <w:tblCellSpacing w:w="0" w:type="dxa"/>
          <w:jc w:val="center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both"/>
              <w:rPr>
                <w:rFonts w:eastAsia="Calibri"/>
              </w:rPr>
            </w:pPr>
            <w:r w:rsidRPr="00C17A41">
              <w:rPr>
                <w:rFonts w:eastAsia="Calibri"/>
              </w:rPr>
              <w:t>Бюджет Новоудинского муниципального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310,00тыс. руб.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190,00т.р.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60,00т.р.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60,00т.р.</w:t>
            </w:r>
          </w:p>
        </w:tc>
      </w:tr>
    </w:tbl>
    <w:p w:rsidR="0008715E" w:rsidRPr="00C17A41" w:rsidRDefault="0008715E" w:rsidP="0008715E">
      <w:pPr>
        <w:jc w:val="center"/>
        <w:rPr>
          <w:rFonts w:eastAsia="Calibri"/>
          <w:bCs/>
        </w:rPr>
      </w:pPr>
    </w:p>
    <w:p w:rsidR="0008715E" w:rsidRPr="00C17A41" w:rsidRDefault="0008715E" w:rsidP="0008715E">
      <w:pPr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 xml:space="preserve">4. ОРГАНИЗАЦИЯ УПРАВЛЕНИЯ ПРОГРАММОЙ И </w:t>
      </w:r>
      <w:proofErr w:type="gramStart"/>
      <w:r w:rsidRPr="00C17A41">
        <w:rPr>
          <w:rFonts w:eastAsia="Calibri"/>
          <w:bCs/>
        </w:rPr>
        <w:t>КОНТРОЛЬ ЗА</w:t>
      </w:r>
      <w:proofErr w:type="gramEnd"/>
      <w:r w:rsidRPr="00C17A41">
        <w:rPr>
          <w:rFonts w:eastAsia="Calibri"/>
          <w:bCs/>
        </w:rPr>
        <w:t xml:space="preserve"> ХОДОМ ЕЁ РЕАЛИЗАЦИИ.</w:t>
      </w:r>
    </w:p>
    <w:p w:rsidR="0008715E" w:rsidRPr="00C17A41" w:rsidRDefault="0008715E" w:rsidP="0008715E">
      <w:pPr>
        <w:jc w:val="center"/>
        <w:rPr>
          <w:rFonts w:eastAsia="Calibri"/>
          <w:bCs/>
        </w:rPr>
      </w:pPr>
    </w:p>
    <w:p w:rsidR="0008715E" w:rsidRPr="00C17A41" w:rsidRDefault="0008715E" w:rsidP="0008715E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 xml:space="preserve">Система управления Программой включает организацию управления ею, реализацию намеченных мероприятий и </w:t>
      </w:r>
      <w:proofErr w:type="gramStart"/>
      <w:r w:rsidRPr="00C17A41">
        <w:rPr>
          <w:rFonts w:eastAsia="Calibri"/>
        </w:rPr>
        <w:t>контроль за</w:t>
      </w:r>
      <w:proofErr w:type="gramEnd"/>
      <w:r w:rsidRPr="00C17A41">
        <w:rPr>
          <w:rFonts w:eastAsia="Calibri"/>
        </w:rPr>
        <w:t xml:space="preserve"> ходом ее реализации.</w:t>
      </w:r>
    </w:p>
    <w:p w:rsidR="0008715E" w:rsidRPr="00C17A41" w:rsidRDefault="0008715E" w:rsidP="0008715E">
      <w:pPr>
        <w:ind w:firstLine="708"/>
        <w:jc w:val="both"/>
        <w:rPr>
          <w:rFonts w:eastAsia="Calibri"/>
        </w:rPr>
      </w:pPr>
      <w:r w:rsidRPr="00C17A41">
        <w:rPr>
          <w:rFonts w:eastAsia="Calibri"/>
        </w:rPr>
        <w:t>Управление реализацией Программы осуществляет администрация  Новоудинского  муниципального образования в соответствии с регламентом.</w:t>
      </w:r>
    </w:p>
    <w:p w:rsidR="0008715E" w:rsidRPr="00C17A41" w:rsidRDefault="0008715E" w:rsidP="0008715E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Разработчик Программы: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>- формирует нормативную базу;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 xml:space="preserve">- в случае необходимости заключает договоры (соглашения) о </w:t>
      </w:r>
      <w:proofErr w:type="spellStart"/>
      <w:r w:rsidRPr="00C17A41">
        <w:rPr>
          <w:rFonts w:eastAsia="Calibri"/>
        </w:rPr>
        <w:t>софинансировании</w:t>
      </w:r>
      <w:proofErr w:type="spellEnd"/>
      <w:r w:rsidRPr="00C17A41">
        <w:rPr>
          <w:rFonts w:eastAsia="Calibri"/>
        </w:rPr>
        <w:t xml:space="preserve"> мероприятий Программы из вышестоящих бюджетов.</w:t>
      </w:r>
    </w:p>
    <w:p w:rsidR="0008715E" w:rsidRPr="00C17A41" w:rsidRDefault="0008715E" w:rsidP="0008715E">
      <w:pPr>
        <w:ind w:firstLine="708"/>
        <w:jc w:val="both"/>
        <w:rPr>
          <w:rFonts w:eastAsia="Calibri"/>
        </w:rPr>
      </w:pPr>
      <w:r w:rsidRPr="00C17A41">
        <w:rPr>
          <w:rFonts w:eastAsia="Calibri"/>
        </w:rPr>
        <w:t>Контроль за своевременным и полным проведением мероприятий Программы осуществляет администрация  Новоудинского муниципального образования.</w:t>
      </w:r>
    </w:p>
    <w:p w:rsidR="0008715E" w:rsidRPr="00C17A41" w:rsidRDefault="0008715E" w:rsidP="0008715E">
      <w:pPr>
        <w:ind w:firstLine="708"/>
        <w:jc w:val="both"/>
        <w:rPr>
          <w:rFonts w:eastAsia="Calibri"/>
        </w:rPr>
      </w:pPr>
      <w:r w:rsidRPr="00C17A41">
        <w:rPr>
          <w:rFonts w:eastAsia="Calibri"/>
        </w:rPr>
        <w:t xml:space="preserve">Финансовый </w:t>
      </w:r>
      <w:proofErr w:type="gramStart"/>
      <w:r w:rsidRPr="00C17A41">
        <w:rPr>
          <w:rFonts w:eastAsia="Calibri"/>
        </w:rPr>
        <w:t>контроль за</w:t>
      </w:r>
      <w:proofErr w:type="gramEnd"/>
      <w:r w:rsidRPr="00C17A41">
        <w:rPr>
          <w:rFonts w:eastAsia="Calibri"/>
        </w:rPr>
        <w:t xml:space="preserve"> ходом реализации программы осуществляет администрация  Новоудинского муниципального образования.</w:t>
      </w:r>
    </w:p>
    <w:p w:rsidR="0008715E" w:rsidRPr="00C17A41" w:rsidRDefault="0008715E" w:rsidP="0008715E">
      <w:pPr>
        <w:tabs>
          <w:tab w:val="left" w:pos="4253"/>
          <w:tab w:val="left" w:pos="4820"/>
        </w:tabs>
        <w:ind w:firstLine="708"/>
        <w:jc w:val="center"/>
        <w:rPr>
          <w:rFonts w:eastAsia="Calibri"/>
        </w:rPr>
      </w:pPr>
    </w:p>
    <w:p w:rsidR="0008715E" w:rsidRPr="00C17A41" w:rsidRDefault="0008715E" w:rsidP="0008715E">
      <w:pPr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>5. ОЦЕНКА ЭФФЕКТИВНОСТИ РЕАЛИЗАЦИИ ПРОГРАММЫ.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p w:rsidR="0008715E" w:rsidRPr="00C17A41" w:rsidRDefault="0008715E" w:rsidP="0008715E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 xml:space="preserve">Утверждение и внедрение мероприятий Программы создаст условия для обеспечения безопасности жителей поселения, сохранения имущества и материальных средств от пожаров, </w:t>
      </w:r>
      <w:r w:rsidRPr="00C17A41">
        <w:rPr>
          <w:rFonts w:eastAsia="Calibri"/>
        </w:rPr>
        <w:lastRenderedPageBreak/>
        <w:t>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08715E" w:rsidRPr="00C17A41" w:rsidRDefault="0008715E" w:rsidP="0008715E">
      <w:pPr>
        <w:ind w:firstLine="708"/>
        <w:jc w:val="both"/>
        <w:rPr>
          <w:rFonts w:eastAsia="Calibri"/>
        </w:rPr>
      </w:pPr>
      <w:r w:rsidRPr="00C17A41">
        <w:rPr>
          <w:rFonts w:eastAsia="Calibri"/>
        </w:rPr>
        <w:t>Реализация Программы и ее финансирование в полном объеме позволят: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 xml:space="preserve">- </w:t>
      </w:r>
      <w:proofErr w:type="gramStart"/>
      <w:r w:rsidRPr="00C17A41">
        <w:rPr>
          <w:rFonts w:eastAsia="Calibri"/>
        </w:rPr>
        <w:t>снизить число пострадавших</w:t>
      </w:r>
      <w:proofErr w:type="gramEnd"/>
      <w:r w:rsidRPr="00C17A41">
        <w:rPr>
          <w:rFonts w:eastAsia="Calibri"/>
        </w:rPr>
        <w:t xml:space="preserve"> (погибших) людей и наносимый огнем материальный ущерб;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>- достигнуть необходимого уровня противопожарной безопасности при минимизации бюджетных затрат;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>- создать эффективную систему противодействия угрозам пожарной опасности;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>- укрепить материально-техническую базу для оптимального функционирования противопожарной системы;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>- уменьшить риск пожаров в жилом секторе, в муниципальных учреждениях и организациях, расположенных на территории муниципального образования;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>- уменьшить риск возникновения чрезвычайных ситуаций природного и техногенного характера (лесных пожаров);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>- 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08715E" w:rsidRPr="00C17A41" w:rsidRDefault="0008715E" w:rsidP="0008715E">
      <w:pPr>
        <w:jc w:val="both"/>
        <w:rPr>
          <w:rFonts w:eastAsia="Calibri"/>
        </w:rPr>
      </w:pPr>
      <w:r w:rsidRPr="00C17A41">
        <w:rPr>
          <w:rFonts w:eastAsia="Calibri"/>
        </w:rPr>
        <w:t>- 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p w:rsidR="0008715E" w:rsidRPr="00C17A41" w:rsidRDefault="0008715E" w:rsidP="0008715E">
      <w:pPr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>ПОДПРОГРАММА</w:t>
      </w:r>
    </w:p>
    <w:p w:rsidR="0008715E" w:rsidRPr="00C17A41" w:rsidRDefault="0008715E" w:rsidP="0008715E">
      <w:pPr>
        <w:jc w:val="center"/>
        <w:rPr>
          <w:rFonts w:eastAsia="Calibri"/>
          <w:b/>
        </w:rPr>
      </w:pPr>
    </w:p>
    <w:p w:rsidR="0008715E" w:rsidRPr="00C17A41" w:rsidRDefault="0008715E" w:rsidP="0008715E">
      <w:pPr>
        <w:jc w:val="center"/>
        <w:rPr>
          <w:rFonts w:eastAsia="Calibri"/>
        </w:rPr>
      </w:pPr>
      <w:proofErr w:type="gramStart"/>
      <w:r w:rsidRPr="00C17A41">
        <w:rPr>
          <w:rFonts w:eastAsia="Calibri"/>
          <w:bCs/>
        </w:rPr>
        <w:t>ПРОТИВОПОЖАРНАЯ</w:t>
      </w:r>
      <w:proofErr w:type="gramEnd"/>
      <w:r w:rsidRPr="00C17A41">
        <w:rPr>
          <w:rFonts w:eastAsia="Calibri"/>
          <w:bCs/>
        </w:rPr>
        <w:t xml:space="preserve"> ПРОПОГАНДА И ОБУЧЕНИЕ В ОБЛАСТИ ПОЖАРНОЙ БЕЗОПАСНОСТИ (ИНФОРМАЦИОННОЕ ОБЕСПЕЧЕНИЕ)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p w:rsidR="0008715E" w:rsidRPr="00C17A41" w:rsidRDefault="0008715E" w:rsidP="0008715E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Данное направление ориентировано на усиление противопожарной пропаганды и профилактики в области пожарной безопасности, в первую очередь, в жилом секторе. Кроме того, мероприятия данного направления позволят повысить уровень информированности по вопросам пожарной безопасности.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tbl>
      <w:tblPr>
        <w:tblW w:w="9671" w:type="dxa"/>
        <w:jc w:val="center"/>
        <w:tblCellSpacing w:w="0" w:type="dxa"/>
        <w:tblInd w:w="-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2"/>
        <w:gridCol w:w="1701"/>
        <w:gridCol w:w="1276"/>
        <w:gridCol w:w="2992"/>
      </w:tblGrid>
      <w:tr w:rsidR="0008715E" w:rsidRPr="00C17A41" w:rsidTr="00B67D3A">
        <w:trPr>
          <w:tblCellSpacing w:w="0" w:type="dxa"/>
          <w:jc w:val="center"/>
        </w:trPr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Сумма, тыс. руб.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Исполнитель</w:t>
            </w:r>
          </w:p>
        </w:tc>
      </w:tr>
      <w:tr w:rsidR="0008715E" w:rsidRPr="00C17A41" w:rsidTr="00B67D3A">
        <w:trPr>
          <w:tblCellSpacing w:w="0" w:type="dxa"/>
          <w:jc w:val="center"/>
        </w:trPr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Информационное обеспечение жителей  Новоудинского муниципального образования в области гражданской обороны, защиты от чрезвычайных ситуаций и </w:t>
            </w:r>
            <w:r w:rsidRPr="00C17A41">
              <w:rPr>
                <w:rFonts w:eastAsia="Calibri"/>
              </w:rPr>
              <w:lastRenderedPageBreak/>
              <w:t xml:space="preserve">обеспечению пожарной безопасности в средствах массовой информации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lastRenderedPageBreak/>
              <w:t>2019-2021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1000,0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Администрация  Новоудинского муниципального образования</w:t>
            </w:r>
          </w:p>
        </w:tc>
      </w:tr>
      <w:tr w:rsidR="0008715E" w:rsidRPr="00C17A41" w:rsidTr="00B67D3A">
        <w:trPr>
          <w:tblCellSpacing w:w="0" w:type="dxa"/>
          <w:jc w:val="center"/>
        </w:trPr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lastRenderedPageBreak/>
              <w:t>Размещение на сайте администрации Новоудинского муниципального образования в сети Интернет информационных и методических материалов по вопросам обеспечения пожарной безопасности на территории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муниципального образования.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2019-2021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Администрации  Новоудинского муниципального образования</w:t>
            </w:r>
          </w:p>
        </w:tc>
      </w:tr>
      <w:tr w:rsidR="0008715E" w:rsidRPr="00C17A41" w:rsidTr="00B67D3A">
        <w:trPr>
          <w:tblCellSpacing w:w="0" w:type="dxa"/>
          <w:jc w:val="center"/>
        </w:trPr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Приобретение резервного источника  энергоснабжения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180.00т.р.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Администрации  Новоудинского муниципального образования</w:t>
            </w:r>
          </w:p>
        </w:tc>
      </w:tr>
    </w:tbl>
    <w:p w:rsidR="0008715E" w:rsidRPr="00C17A41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Default="0008715E" w:rsidP="0008715E">
      <w:pPr>
        <w:jc w:val="center"/>
        <w:rPr>
          <w:rFonts w:eastAsia="Calibri"/>
          <w:bCs/>
        </w:rPr>
      </w:pPr>
    </w:p>
    <w:p w:rsidR="0008715E" w:rsidRPr="00C17A41" w:rsidRDefault="0008715E" w:rsidP="0008715E">
      <w:pPr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>ПОДПРОГРАММА</w:t>
      </w:r>
    </w:p>
    <w:p w:rsidR="0008715E" w:rsidRPr="00C17A41" w:rsidRDefault="0008715E" w:rsidP="0008715E">
      <w:pPr>
        <w:jc w:val="center"/>
        <w:rPr>
          <w:rFonts w:eastAsia="Calibri"/>
          <w:b/>
          <w:bCs/>
        </w:rPr>
      </w:pPr>
    </w:p>
    <w:p w:rsidR="0008715E" w:rsidRPr="00C17A41" w:rsidRDefault="0008715E" w:rsidP="0008715E">
      <w:pPr>
        <w:jc w:val="center"/>
        <w:rPr>
          <w:rFonts w:eastAsia="Calibri"/>
        </w:rPr>
      </w:pPr>
      <w:r w:rsidRPr="00C17A41">
        <w:rPr>
          <w:rFonts w:eastAsia="Calibri"/>
          <w:bCs/>
        </w:rPr>
        <w:t>ОБЕСПЕЧЕНИЕ ПРОТИВОПОЖАРНОЙ ЗАЩИТЫ ЖИЛИЩНОГО ФОНДА, УЧРЕЖДЕНИЙ СОЦИАЛЬНОЙ СФЕРЫ И НАСЕЛЕННЫХ ПУНКТОВ ОТ УГРОЗЫ ВОЗНИКНОВЕНИЯ ЧРЕЗВЫЧАЙНЫХ СИТУАЦИЙ ПРИРОДНОГО И ТЕХНОГЕННОГО ХАРАКТЕРА (ЛЕСНЫХ ПОЖАРОВ)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p w:rsidR="0008715E" w:rsidRPr="00C17A41" w:rsidRDefault="0008715E" w:rsidP="0008715E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Данное 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</w:t>
      </w:r>
    </w:p>
    <w:p w:rsidR="0008715E" w:rsidRPr="00C17A41" w:rsidRDefault="0008715E" w:rsidP="0008715E">
      <w:pPr>
        <w:jc w:val="center"/>
        <w:rPr>
          <w:rFonts w:eastAsia="Calibri"/>
        </w:rPr>
      </w:pPr>
    </w:p>
    <w:tbl>
      <w:tblPr>
        <w:tblW w:w="9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3285"/>
        <w:gridCol w:w="2633"/>
        <w:gridCol w:w="1002"/>
        <w:gridCol w:w="844"/>
        <w:gridCol w:w="844"/>
        <w:gridCol w:w="844"/>
      </w:tblGrid>
      <w:tr w:rsidR="0008715E" w:rsidRPr="00C17A41" w:rsidTr="00B67D3A">
        <w:trPr>
          <w:trHeight w:val="641"/>
          <w:tblCellSpacing w:w="0" w:type="dxa"/>
          <w:jc w:val="center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№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Наименование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мероприятий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Источники</w:t>
            </w:r>
          </w:p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финансирования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Всего</w:t>
            </w:r>
          </w:p>
          <w:p w:rsidR="0008715E" w:rsidRPr="00C17A41" w:rsidRDefault="0008715E" w:rsidP="00B67D3A">
            <w:pPr>
              <w:jc w:val="center"/>
              <w:rPr>
                <w:rFonts w:eastAsia="Calibri"/>
                <w:bCs/>
              </w:rPr>
            </w:pPr>
            <w:r w:rsidRPr="00C17A41">
              <w:rPr>
                <w:rFonts w:eastAsia="Calibri"/>
                <w:bCs/>
              </w:rPr>
              <w:t>(тыс. руб.)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2019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2020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2021</w:t>
            </w:r>
          </w:p>
        </w:tc>
      </w:tr>
      <w:tr w:rsidR="0008715E" w:rsidRPr="00C17A41" w:rsidTr="00B67D3A">
        <w:trPr>
          <w:tblCellSpacing w:w="0" w:type="dxa"/>
          <w:jc w:val="center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1.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Обустройство 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минерализованных полос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Бюджет Новоудинского муниципального образования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30,0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10,0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10,0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10,0</w:t>
            </w:r>
          </w:p>
          <w:p w:rsidR="0008715E" w:rsidRPr="00C17A41" w:rsidRDefault="0008715E" w:rsidP="00B67D3A">
            <w:pPr>
              <w:rPr>
                <w:rFonts w:eastAsia="Calibri"/>
              </w:rPr>
            </w:pPr>
          </w:p>
        </w:tc>
      </w:tr>
      <w:tr w:rsidR="0008715E" w:rsidRPr="00C17A41" w:rsidTr="00B67D3A">
        <w:trPr>
          <w:tblCellSpacing w:w="0" w:type="dxa"/>
          <w:jc w:val="center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6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Приобретение резервного источника  энергоснабжения 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Бюджет Новоудинского муниципального образования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280.00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180.0т.р.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50.00т.р.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</w:p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50.00т.р.</w:t>
            </w:r>
          </w:p>
        </w:tc>
      </w:tr>
      <w:tr w:rsidR="0008715E" w:rsidRPr="00C17A41" w:rsidTr="00B67D3A">
        <w:trPr>
          <w:tblCellSpacing w:w="0" w:type="dxa"/>
          <w:jc w:val="center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contextualSpacing/>
              <w:jc w:val="both"/>
            </w:pPr>
            <w:r w:rsidRPr="00C17A41">
              <w:t>Итого: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310,00 т.р.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190.0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60.0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5E" w:rsidRPr="00C17A41" w:rsidRDefault="0008715E" w:rsidP="00B67D3A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 60.0</w:t>
            </w:r>
          </w:p>
        </w:tc>
      </w:tr>
    </w:tbl>
    <w:p w:rsidR="0008715E" w:rsidRPr="00C17A41" w:rsidRDefault="0008715E" w:rsidP="0008715E"/>
    <w:p w:rsidR="0008715E" w:rsidRPr="00DE14AC" w:rsidRDefault="0008715E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866" w:rsidRDefault="00200866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47F" w:rsidRDefault="0021447F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47F" w:rsidRDefault="0021447F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47F" w:rsidRDefault="0021447F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68E" w:rsidRPr="00BF0086" w:rsidRDefault="0013268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3268E" w:rsidRPr="00BF0086" w:rsidSect="00AC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341"/>
    <w:multiLevelType w:val="hybridMultilevel"/>
    <w:tmpl w:val="90AC81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2D2"/>
    <w:multiLevelType w:val="hybridMultilevel"/>
    <w:tmpl w:val="92A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718"/>
    <w:multiLevelType w:val="hybridMultilevel"/>
    <w:tmpl w:val="9B00F778"/>
    <w:lvl w:ilvl="0" w:tplc="E2AC91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F20A25"/>
    <w:multiLevelType w:val="hybridMultilevel"/>
    <w:tmpl w:val="1D3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713C"/>
    <w:multiLevelType w:val="hybridMultilevel"/>
    <w:tmpl w:val="DB9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633FF"/>
    <w:multiLevelType w:val="hybridMultilevel"/>
    <w:tmpl w:val="EBC4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C8"/>
    <w:rsid w:val="0000135E"/>
    <w:rsid w:val="0002260E"/>
    <w:rsid w:val="00075BDD"/>
    <w:rsid w:val="0008715E"/>
    <w:rsid w:val="000D3318"/>
    <w:rsid w:val="000D5E81"/>
    <w:rsid w:val="0013268E"/>
    <w:rsid w:val="00200866"/>
    <w:rsid w:val="0021447F"/>
    <w:rsid w:val="00221B6F"/>
    <w:rsid w:val="002B715A"/>
    <w:rsid w:val="003A7318"/>
    <w:rsid w:val="003D2D4E"/>
    <w:rsid w:val="003E189B"/>
    <w:rsid w:val="004108AB"/>
    <w:rsid w:val="00580E4B"/>
    <w:rsid w:val="005A1E3F"/>
    <w:rsid w:val="00624BCA"/>
    <w:rsid w:val="00634F06"/>
    <w:rsid w:val="00667CBC"/>
    <w:rsid w:val="006C30BE"/>
    <w:rsid w:val="007467F8"/>
    <w:rsid w:val="0075729D"/>
    <w:rsid w:val="007967F8"/>
    <w:rsid w:val="007A7936"/>
    <w:rsid w:val="008A594A"/>
    <w:rsid w:val="008B0254"/>
    <w:rsid w:val="008B3442"/>
    <w:rsid w:val="008D39A2"/>
    <w:rsid w:val="0094044A"/>
    <w:rsid w:val="0095513F"/>
    <w:rsid w:val="00A11630"/>
    <w:rsid w:val="00A17A92"/>
    <w:rsid w:val="00A25FAF"/>
    <w:rsid w:val="00A339FF"/>
    <w:rsid w:val="00A767B1"/>
    <w:rsid w:val="00A81412"/>
    <w:rsid w:val="00A84652"/>
    <w:rsid w:val="00A971F1"/>
    <w:rsid w:val="00AC5E38"/>
    <w:rsid w:val="00B21F82"/>
    <w:rsid w:val="00B2500C"/>
    <w:rsid w:val="00BF0086"/>
    <w:rsid w:val="00CE666E"/>
    <w:rsid w:val="00CE6EC8"/>
    <w:rsid w:val="00CF303A"/>
    <w:rsid w:val="00DC182A"/>
    <w:rsid w:val="00DE14AC"/>
    <w:rsid w:val="00E00157"/>
    <w:rsid w:val="00E06D9D"/>
    <w:rsid w:val="00E84027"/>
    <w:rsid w:val="00F35C27"/>
    <w:rsid w:val="00F642E7"/>
    <w:rsid w:val="00FE63CF"/>
    <w:rsid w:val="00FE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n-uda</cp:lastModifiedBy>
  <cp:revision>32</cp:revision>
  <cp:lastPrinted>2019-03-15T00:44:00Z</cp:lastPrinted>
  <dcterms:created xsi:type="dcterms:W3CDTF">2016-12-26T04:26:00Z</dcterms:created>
  <dcterms:modified xsi:type="dcterms:W3CDTF">2019-03-15T02:01:00Z</dcterms:modified>
</cp:coreProperties>
</file>