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7" w:rsidRDefault="00080CF7" w:rsidP="00080CF7">
      <w:pPr>
        <w:rPr>
          <w:b/>
        </w:rPr>
      </w:pPr>
      <w:r>
        <w:rPr>
          <w:b/>
        </w:rPr>
        <w:t xml:space="preserve">                                           РОССИЙСКАЯ ФЕДЕРАЦИЯ</w:t>
      </w:r>
    </w:p>
    <w:p w:rsidR="00080CF7" w:rsidRDefault="00080CF7" w:rsidP="00080CF7">
      <w:pPr>
        <w:rPr>
          <w:b/>
        </w:rPr>
      </w:pPr>
      <w:r>
        <w:rPr>
          <w:b/>
        </w:rPr>
        <w:t xml:space="preserve">                                                 ИРКУТСКАЯ ОБЛАСТЬ</w:t>
      </w:r>
    </w:p>
    <w:p w:rsidR="00080CF7" w:rsidRDefault="00080CF7" w:rsidP="00080CF7">
      <w:pPr>
        <w:rPr>
          <w:b/>
        </w:rPr>
      </w:pPr>
      <w:r>
        <w:rPr>
          <w:b/>
        </w:rPr>
        <w:t xml:space="preserve">                                              УСТЬ-УДИНСКИЙ РАЙОН</w:t>
      </w:r>
    </w:p>
    <w:p w:rsidR="00080CF7" w:rsidRDefault="00080CF7" w:rsidP="00080CF7">
      <w:pPr>
        <w:rPr>
          <w:b/>
        </w:rPr>
      </w:pPr>
      <w:r>
        <w:rPr>
          <w:b/>
        </w:rPr>
        <w:t xml:space="preserve">                                                               ДУМА</w:t>
      </w:r>
    </w:p>
    <w:p w:rsidR="00080CF7" w:rsidRDefault="00080CF7" w:rsidP="00080CF7">
      <w:pPr>
        <w:rPr>
          <w:b/>
        </w:rPr>
      </w:pPr>
      <w:r>
        <w:rPr>
          <w:b/>
        </w:rPr>
        <w:t xml:space="preserve">                        НО</w:t>
      </w:r>
      <w:r w:rsidR="0008210A">
        <w:rPr>
          <w:b/>
        </w:rPr>
        <w:t>ВОУДИНСКОГО МУНИЦИПАЛЬНОГО ОБРАЗОВАНИЯ</w:t>
      </w:r>
      <w:r>
        <w:rPr>
          <w:b/>
        </w:rPr>
        <w:t xml:space="preserve">                                                          </w:t>
      </w:r>
    </w:p>
    <w:p w:rsidR="00080CF7" w:rsidRDefault="00080CF7" w:rsidP="00080CF7">
      <w:pPr>
        <w:jc w:val="center"/>
        <w:rPr>
          <w:b/>
        </w:rPr>
      </w:pPr>
    </w:p>
    <w:p w:rsidR="00B06700" w:rsidRDefault="00080CF7" w:rsidP="00080CF7">
      <w:pPr>
        <w:rPr>
          <w:b/>
        </w:rPr>
      </w:pPr>
      <w:r>
        <w:rPr>
          <w:b/>
        </w:rPr>
        <w:t xml:space="preserve">                                                            РЕШЕНИЕ  </w:t>
      </w:r>
    </w:p>
    <w:p w:rsidR="00080CF7" w:rsidRDefault="006929AB" w:rsidP="00080CF7">
      <w:r>
        <w:t xml:space="preserve">   </w:t>
      </w:r>
      <w:r w:rsidR="00B06700">
        <w:t>о</w:t>
      </w:r>
      <w:r w:rsidR="0008210A">
        <w:t>т</w:t>
      </w:r>
      <w:r w:rsidR="00B06700">
        <w:t xml:space="preserve"> 30 ноября 2022 г.</w:t>
      </w:r>
      <w:r w:rsidR="0008210A">
        <w:t xml:space="preserve">                                                                                                  № </w:t>
      </w:r>
      <w:r w:rsidR="00B06700">
        <w:t>3/2</w:t>
      </w:r>
      <w:r w:rsidR="0008210A">
        <w:t xml:space="preserve"> - ДП</w:t>
      </w:r>
    </w:p>
    <w:p w:rsidR="00080CF7" w:rsidRDefault="00080CF7" w:rsidP="00080CF7">
      <w:r>
        <w:t xml:space="preserve"> </w:t>
      </w:r>
    </w:p>
    <w:p w:rsidR="000C5588" w:rsidRDefault="000C5588" w:rsidP="00080CF7"/>
    <w:p w:rsidR="00080CF7" w:rsidRDefault="00080CF7" w:rsidP="0008210A">
      <w:pPr>
        <w:jc w:val="center"/>
      </w:pPr>
      <w:proofErr w:type="gramStart"/>
      <w:r>
        <w:t>с. Новая Уда</w:t>
      </w:r>
      <w:proofErr w:type="gramEnd"/>
    </w:p>
    <w:p w:rsidR="00080CF7" w:rsidRDefault="00080CF7" w:rsidP="00080CF7"/>
    <w:p w:rsidR="000C5588" w:rsidRDefault="000C5588" w:rsidP="00080CF7"/>
    <w:p w:rsidR="00080CF7" w:rsidRPr="0008210A" w:rsidRDefault="00080CF7" w:rsidP="00080CF7">
      <w:pPr>
        <w:rPr>
          <w:b/>
        </w:rPr>
      </w:pPr>
      <w:r w:rsidRPr="0008210A">
        <w:rPr>
          <w:b/>
        </w:rPr>
        <w:t>«О внесении изменений в положение об оплате</w:t>
      </w:r>
    </w:p>
    <w:p w:rsidR="00080CF7" w:rsidRPr="0008210A" w:rsidRDefault="00080CF7" w:rsidP="00080CF7">
      <w:pPr>
        <w:rPr>
          <w:b/>
        </w:rPr>
      </w:pPr>
      <w:r w:rsidRPr="0008210A">
        <w:rPr>
          <w:b/>
        </w:rPr>
        <w:t xml:space="preserve">труда муниципальных служащих </w:t>
      </w:r>
      <w:proofErr w:type="spellStart"/>
      <w:r w:rsidRPr="0008210A">
        <w:rPr>
          <w:b/>
        </w:rPr>
        <w:t>Новоудинского</w:t>
      </w:r>
      <w:proofErr w:type="spellEnd"/>
    </w:p>
    <w:p w:rsidR="00080CF7" w:rsidRDefault="00080CF7" w:rsidP="00080CF7">
      <w:pPr>
        <w:rPr>
          <w:b/>
        </w:rPr>
      </w:pPr>
      <w:r w:rsidRPr="0008210A">
        <w:rPr>
          <w:b/>
        </w:rPr>
        <w:t>муниципального образования»</w:t>
      </w:r>
    </w:p>
    <w:p w:rsidR="000C5588" w:rsidRPr="0008210A" w:rsidRDefault="000C5588" w:rsidP="00080CF7">
      <w:pPr>
        <w:rPr>
          <w:b/>
        </w:rPr>
      </w:pPr>
    </w:p>
    <w:p w:rsidR="00080CF7" w:rsidRDefault="00080CF7" w:rsidP="00080CF7"/>
    <w:p w:rsidR="00080CF7" w:rsidRDefault="00080CF7" w:rsidP="00080CF7">
      <w:proofErr w:type="gramStart"/>
      <w:r>
        <w:t>В соответствии с частью 12 ст.50 Федерального закона от 27 июля 2004г. № 79-ФЗ «О государственной гражданской службе РФ», частью 11 ст.16 Закона Иркутской области от 4 апреля 2008г. № 2-ОЗ «Об отдельных вопросах государственной гражданской службы Иркутской области», законом Иркутской области от 15.10.2007г. № 89-оз «О реестре должностей муниципальной службы в Иркутской области и соотношении должностей муниципальной службы и</w:t>
      </w:r>
      <w:proofErr w:type="gramEnd"/>
      <w:r>
        <w:t xml:space="preserve"> </w:t>
      </w:r>
      <w:proofErr w:type="spellStart"/>
      <w:proofErr w:type="gramStart"/>
      <w:r>
        <w:t>должносте</w:t>
      </w:r>
      <w:proofErr w:type="spellEnd"/>
      <w:r>
        <w:t xml:space="preserve"> государственной гражданской службы Иркутской области», Указа Губернатора Ирку</w:t>
      </w:r>
      <w:r w:rsidR="0008210A">
        <w:t>тской области от 16 сентября 2022г. № 203</w:t>
      </w:r>
      <w:r>
        <w:t>-уг «О размерах должностных окладов и ежемесячного денежного поощрения государственных гражданских служащих Иркутской области», Указа Губернатора</w:t>
      </w:r>
      <w:r w:rsidR="0008210A">
        <w:t xml:space="preserve"> Иркутской области от 16.09.2022г.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 государственной гражданской службы</w:t>
      </w:r>
      <w:r>
        <w:t xml:space="preserve"> Иркутской области</w:t>
      </w:r>
      <w:r w:rsidR="0008210A">
        <w:t xml:space="preserve"> (окладов</w:t>
      </w:r>
      <w:proofErr w:type="gramEnd"/>
      <w:r w:rsidR="0008210A">
        <w:t xml:space="preserve"> за классный чин)</w:t>
      </w:r>
      <w:r>
        <w:t>»,</w:t>
      </w:r>
      <w:r w:rsidR="0008210A">
        <w:t xml:space="preserve"> Указа Губернатора Иркутской области от 16.09.2022г.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>
        <w:t xml:space="preserve"> 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</w:t>
      </w:r>
    </w:p>
    <w:p w:rsidR="000C5588" w:rsidRDefault="000C5588" w:rsidP="00080CF7"/>
    <w:p w:rsidR="00080CF7" w:rsidRDefault="00080CF7" w:rsidP="00080CF7">
      <w:pPr>
        <w:jc w:val="center"/>
        <w:rPr>
          <w:b/>
        </w:rPr>
      </w:pPr>
      <w:r>
        <w:rPr>
          <w:b/>
        </w:rPr>
        <w:t>РЕШИЛА:</w:t>
      </w:r>
    </w:p>
    <w:p w:rsidR="00080CF7" w:rsidRDefault="00080CF7" w:rsidP="00080CF7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80CF7" w:rsidRDefault="00080CF7" w:rsidP="00080CF7">
      <w:r>
        <w:t xml:space="preserve">          1. Внести изменения в «Положение об оплате труда муниципальных служащих </w:t>
      </w:r>
      <w:proofErr w:type="spellStart"/>
      <w:r>
        <w:t>Новоудинского</w:t>
      </w:r>
      <w:proofErr w:type="spellEnd"/>
      <w:r>
        <w:t xml:space="preserve"> сельского поселения»</w:t>
      </w:r>
      <w:proofErr w:type="gramStart"/>
      <w:r>
        <w:t xml:space="preserve"> ,</w:t>
      </w:r>
      <w:proofErr w:type="gramEnd"/>
      <w:r>
        <w:t xml:space="preserve"> утвержденное Решением Думы № 20/1 от 03.12.2015г.:</w:t>
      </w:r>
    </w:p>
    <w:p w:rsidR="00080CF7" w:rsidRDefault="00080CF7" w:rsidP="00080CF7">
      <w:r>
        <w:t xml:space="preserve">          а) В преамбуле Положения исключить ссылки на следующие но</w:t>
      </w:r>
      <w:r w:rsidR="00F16664">
        <w:t>рмативные правовые акты: № 255-уг от 25.10.2019г, № 256-уг от 25.10.2019г.</w:t>
      </w:r>
      <w:r>
        <w:t>- утратили силу.</w:t>
      </w:r>
    </w:p>
    <w:p w:rsidR="00080CF7" w:rsidRDefault="00F16664" w:rsidP="00080CF7">
      <w:r>
        <w:t xml:space="preserve">          б) В части 1 статьи 3 Положения ссылку на Указ Губернатора Иркутской области № 255-уг от 25.10.2019г. исключить. </w:t>
      </w:r>
      <w:proofErr w:type="gramStart"/>
      <w:r>
        <w:t>Заменить на Указ</w:t>
      </w:r>
      <w:proofErr w:type="gramEnd"/>
      <w:r>
        <w:t xml:space="preserve"> № 203-уг от 16.09.2022г.</w:t>
      </w:r>
    </w:p>
    <w:p w:rsidR="00080CF7" w:rsidRDefault="00080CF7" w:rsidP="00080CF7">
      <w:r>
        <w:t xml:space="preserve">          в</w:t>
      </w:r>
      <w:r w:rsidR="00F16664">
        <w:t xml:space="preserve">) В таблице части 2 статьи 3 размеры должностных окладов указать в соответствии с Указом </w:t>
      </w:r>
      <w:r w:rsidR="00E74D80">
        <w:t>Губернатора Иркутской области от 16.09.2022г. № 203-уг.</w:t>
      </w:r>
      <w:r w:rsidR="00E74D80" w:rsidRPr="00E74D80">
        <w:t xml:space="preserve"> </w:t>
      </w:r>
      <w:r w:rsidR="00E74D80">
        <w:t>(главный специалист и ведущий специалист 9341 руб.)</w:t>
      </w:r>
    </w:p>
    <w:p w:rsidR="00E74D80" w:rsidRDefault="00080CF7" w:rsidP="00080CF7">
      <w:r>
        <w:t xml:space="preserve">          г)</w:t>
      </w:r>
      <w:r w:rsidR="00E74D80" w:rsidRPr="00E74D80">
        <w:t xml:space="preserve"> </w:t>
      </w:r>
      <w:r w:rsidR="00E74D80">
        <w:t>В статье 4 в таблице классных чинов указать наименования и размеры окладов за классный чин в соответствии с Указом Губернатора Иркутской области от 16.09.2022г. № 204-уг.</w:t>
      </w:r>
    </w:p>
    <w:p w:rsidR="00E74D80" w:rsidRDefault="00080CF7" w:rsidP="00080CF7">
      <w:r>
        <w:lastRenderedPageBreak/>
        <w:t xml:space="preserve">         </w:t>
      </w:r>
      <w:proofErr w:type="spellStart"/>
      <w:r>
        <w:t>д</w:t>
      </w:r>
      <w:proofErr w:type="spellEnd"/>
      <w:r>
        <w:t>)</w:t>
      </w:r>
      <w:r w:rsidR="00E74D80">
        <w:t xml:space="preserve"> В статье 9 части 1 слова «</w:t>
      </w:r>
      <w:r w:rsidR="006929AB">
        <w:t>от 30 до 60 процентов» заменить словами «от 10 до 20 процентов (в соответствии с Указо</w:t>
      </w:r>
      <w:r w:rsidR="0009121A">
        <w:t>м</w:t>
      </w:r>
      <w:r w:rsidR="006929AB">
        <w:t xml:space="preserve"> Губернатора Иркутской области от 16.09.2022г. № 205-уг).</w:t>
      </w:r>
    </w:p>
    <w:p w:rsidR="0001249E" w:rsidRDefault="0001249E" w:rsidP="0001249E">
      <w:r>
        <w:t xml:space="preserve">        е) В части 1 статьи 11 в таблице размер денежного содержания указать в соответствии с Указом Губернатора Иркутской области от 16.09.2022г. № 203-уг.</w:t>
      </w:r>
      <w:r w:rsidRPr="00E74D80">
        <w:t xml:space="preserve"> </w:t>
      </w:r>
      <w:r>
        <w:t>(главный специалист и ведущий специалист  0,9)</w:t>
      </w:r>
    </w:p>
    <w:p w:rsidR="0060140D" w:rsidRDefault="0060140D" w:rsidP="0001249E">
      <w:pPr>
        <w:rPr>
          <w:color w:val="444444"/>
          <w:shd w:val="clear" w:color="auto" w:fill="FFFFFF"/>
        </w:rPr>
      </w:pPr>
      <w:r>
        <w:t xml:space="preserve">        </w:t>
      </w:r>
      <w:proofErr w:type="gramStart"/>
      <w:r>
        <w:t xml:space="preserve">ж) Статью </w:t>
      </w:r>
      <w:r w:rsidR="00571124">
        <w:t>18 главы 10 изложить в новой</w:t>
      </w:r>
      <w:r>
        <w:t xml:space="preserve"> редакции: «расходы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</w:t>
      </w:r>
      <w:r w:rsidR="00D362C2">
        <w:t>ти от 27 ноября 2014г. № 599-пп (в редакции постановления</w:t>
      </w:r>
      <w:proofErr w:type="gramEnd"/>
      <w:r w:rsidR="00D362C2">
        <w:t xml:space="preserve"> от 28.10.2022г. № 833-пп).</w:t>
      </w:r>
      <w:r>
        <w:t xml:space="preserve"> Расходы на оплату труда муниципальных служащих осуществляются за счет средств местного бюджета </w:t>
      </w:r>
      <w:proofErr w:type="spellStart"/>
      <w:r>
        <w:t>Новоудинского</w:t>
      </w:r>
      <w:proofErr w:type="spellEnd"/>
      <w:r>
        <w:t xml:space="preserve"> муниципального образования и в пределах утвержденного фонда оплаты</w:t>
      </w:r>
      <w:r w:rsidR="009F073B">
        <w:t xml:space="preserve"> труда муниципальных служащих».</w:t>
      </w:r>
      <w:r w:rsidR="00E9770F" w:rsidRPr="00E9770F">
        <w:rPr>
          <w:shd w:val="clear" w:color="auto" w:fill="FFFFFF"/>
        </w:rPr>
        <w:t xml:space="preserve"> </w:t>
      </w:r>
      <w:r w:rsidR="00E9770F" w:rsidRPr="001E5884">
        <w:rPr>
          <w:shd w:val="clear" w:color="auto" w:fill="FFFFFF"/>
        </w:rPr>
        <w:t xml:space="preserve">Норматив формирования расходов на оплату труда муниципальных служащих </w:t>
      </w:r>
      <w:proofErr w:type="spellStart"/>
      <w:r w:rsidR="00E9770F" w:rsidRPr="001E5884">
        <w:rPr>
          <w:shd w:val="clear" w:color="auto" w:fill="FFFFFF"/>
        </w:rPr>
        <w:t>Новоудинского</w:t>
      </w:r>
      <w:proofErr w:type="spellEnd"/>
      <w:r w:rsidR="00E9770F" w:rsidRPr="001E5884">
        <w:rPr>
          <w:shd w:val="clear" w:color="auto" w:fill="FFFFFF"/>
        </w:rPr>
        <w:t xml:space="preserve"> муниципального образования определяется из расчета </w:t>
      </w:r>
      <w:r w:rsidR="00E9770F" w:rsidRPr="00571124">
        <w:rPr>
          <w:shd w:val="clear" w:color="auto" w:fill="FFFFFF"/>
        </w:rPr>
        <w:t>58,5</w:t>
      </w:r>
      <w:r w:rsidR="00E9770F" w:rsidRPr="001E5884">
        <w:rPr>
          <w:shd w:val="clear" w:color="auto" w:fill="FFFFFF"/>
        </w:rPr>
        <w:t xml:space="preserve">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</w:t>
      </w:r>
      <w:r w:rsidR="00E9770F" w:rsidRPr="001E5884">
        <w:rPr>
          <w:color w:val="444444"/>
          <w:shd w:val="clear" w:color="auto" w:fill="FFFFFF"/>
        </w:rPr>
        <w:t>.</w:t>
      </w:r>
    </w:p>
    <w:p w:rsidR="00571124" w:rsidRDefault="00571124" w:rsidP="00571124">
      <w:r w:rsidRPr="00571124">
        <w:rPr>
          <w:shd w:val="clear" w:color="auto" w:fill="FFFFFF"/>
        </w:rPr>
        <w:t xml:space="preserve">         </w:t>
      </w:r>
      <w:proofErr w:type="spellStart"/>
      <w:r w:rsidRPr="00571124">
        <w:rPr>
          <w:shd w:val="clear" w:color="auto" w:fill="FFFFFF"/>
        </w:rPr>
        <w:t>з</w:t>
      </w:r>
      <w:proofErr w:type="spellEnd"/>
      <w:r w:rsidRPr="00571124">
        <w:rPr>
          <w:shd w:val="clear" w:color="auto" w:fill="FFFFFF"/>
        </w:rPr>
        <w:t xml:space="preserve">) статью 13 главы 7 </w:t>
      </w:r>
      <w:r w:rsidRPr="00571124">
        <w:rPr>
          <w:b/>
          <w:shd w:val="clear" w:color="auto" w:fill="FFFFFF"/>
        </w:rPr>
        <w:t>Порядок выплаты премии</w:t>
      </w:r>
      <w:r w:rsidRPr="00571124">
        <w:rPr>
          <w:shd w:val="clear" w:color="auto" w:fill="FFFFFF"/>
        </w:rPr>
        <w:t xml:space="preserve"> изложить в новой редакции: «</w:t>
      </w:r>
      <w:r>
        <w:rPr>
          <w:b/>
        </w:rPr>
        <w:t xml:space="preserve"> </w:t>
      </w:r>
      <w:r w:rsidR="00C72E0E">
        <w:rPr>
          <w:b/>
        </w:rPr>
        <w:t xml:space="preserve">      </w:t>
      </w:r>
      <w:r w:rsidRPr="005712DE">
        <w:t>1.</w:t>
      </w:r>
      <w:r w:rsidRPr="009B33AD">
        <w:t>Премия за выполнение особо важных и сложных заданий</w:t>
      </w:r>
      <w:r>
        <w:t xml:space="preserve">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0C5588" w:rsidRDefault="000C5588" w:rsidP="00571124"/>
    <w:p w:rsidR="00571124" w:rsidRDefault="00571124" w:rsidP="00571124">
      <w:r>
        <w:t xml:space="preserve">              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0C5588" w:rsidRDefault="000C5588" w:rsidP="00571124"/>
    <w:p w:rsidR="00571124" w:rsidRDefault="00571124" w:rsidP="00571124">
      <w:r>
        <w:t xml:space="preserve">             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0C5588" w:rsidRDefault="000C5588" w:rsidP="00571124"/>
    <w:p w:rsidR="00571124" w:rsidRDefault="00571124" w:rsidP="00571124">
      <w:r>
        <w:t xml:space="preserve">             4. Размер премии устанавливается в абсолютном размере (рублях) или в процентах к должностному окладу.</w:t>
      </w:r>
    </w:p>
    <w:p w:rsidR="000C5588" w:rsidRDefault="000C5588" w:rsidP="00571124"/>
    <w:p w:rsidR="00571124" w:rsidRDefault="00571124" w:rsidP="00571124">
      <w:r>
        <w:t xml:space="preserve">             5. При определении размера премии учитываются следующие критерии:</w:t>
      </w:r>
    </w:p>
    <w:p w:rsidR="00571124" w:rsidRDefault="00571124" w:rsidP="00571124">
      <w:r>
        <w:t xml:space="preserve">                 а)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>
        <w:t>важное значение</w:t>
      </w:r>
      <w:proofErr w:type="gramEnd"/>
      <w:r>
        <w:t xml:space="preserve"> для улучшения социально-экономического положения в </w:t>
      </w:r>
      <w:proofErr w:type="spellStart"/>
      <w:r>
        <w:t>Новоудинском</w:t>
      </w:r>
      <w:proofErr w:type="spellEnd"/>
      <w:r>
        <w:t xml:space="preserve"> муниципальном образовании, определенной сфере деятельности;</w:t>
      </w:r>
    </w:p>
    <w:p w:rsidR="00571124" w:rsidRDefault="00571124" w:rsidP="00571124">
      <w:r>
        <w:t xml:space="preserve">                б) личный вклад муниципального служащего </w:t>
      </w:r>
      <w:proofErr w:type="gramStart"/>
      <w:r>
        <w:t xml:space="preserve">в </w:t>
      </w:r>
      <w:proofErr w:type="spellStart"/>
      <w:r>
        <w:t>ыполнение</w:t>
      </w:r>
      <w:proofErr w:type="spellEnd"/>
      <w:proofErr w:type="gramEnd"/>
      <w:r>
        <w:t xml:space="preserve"> особо важных и сложных заданий при осуществлении функций и задач органов местного самоуправления </w:t>
      </w:r>
      <w:proofErr w:type="spellStart"/>
      <w:r>
        <w:t>Новоудинского</w:t>
      </w:r>
      <w:proofErr w:type="spellEnd"/>
      <w:r>
        <w:t xml:space="preserve"> муниципального образования;</w:t>
      </w:r>
    </w:p>
    <w:p w:rsidR="00571124" w:rsidRDefault="00571124" w:rsidP="00571124">
      <w:r>
        <w:t xml:space="preserve">               г)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571124" w:rsidRDefault="00571124" w:rsidP="00571124">
      <w:r>
        <w:t xml:space="preserve">            6. Премия не выплачивается в следующих случаях:</w:t>
      </w:r>
    </w:p>
    <w:p w:rsidR="00571124" w:rsidRDefault="00571124" w:rsidP="00571124">
      <w:r>
        <w:t xml:space="preserve">               а)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C72E0E" w:rsidRDefault="00C72E0E" w:rsidP="00571124">
      <w:r>
        <w:t xml:space="preserve">             и) В статье 14 главы 8</w:t>
      </w:r>
      <w:r w:rsidR="00C55B28">
        <w:t xml:space="preserve">  единовременную выплату при предоставлении ежегодного оплачиваемого отпуска указать в размере 3,5 должностных окладов</w:t>
      </w:r>
      <w:r w:rsidR="000B037E">
        <w:t>.</w:t>
      </w:r>
    </w:p>
    <w:p w:rsidR="00CA7B49" w:rsidRDefault="003A3130" w:rsidP="00080CF7">
      <w:r>
        <w:lastRenderedPageBreak/>
        <w:t xml:space="preserve">     2. Финансирование расходов, связанных с реализацией настоящего решения осуществлять в пределах средств на оплату труда, предусмотренных Решением Думы </w:t>
      </w:r>
      <w:proofErr w:type="spellStart"/>
      <w:r>
        <w:t>Новоудинского</w:t>
      </w:r>
      <w:proofErr w:type="spellEnd"/>
      <w:r>
        <w:t xml:space="preserve"> муниципального образования на 2022 год.</w:t>
      </w:r>
      <w:r w:rsidR="006929AB">
        <w:t xml:space="preserve"> </w:t>
      </w:r>
    </w:p>
    <w:p w:rsidR="00CA7B49" w:rsidRDefault="00CA7B49" w:rsidP="00CA7B49">
      <w:r>
        <w:t xml:space="preserve">     3. В связи с увеличением с 1 июля 2022г. должностных окладов муниципальным служащим, внести изменения в сводное штатное расписание администрации </w:t>
      </w:r>
      <w:proofErr w:type="spellStart"/>
      <w:r>
        <w:t>Новоудинского</w:t>
      </w:r>
      <w:proofErr w:type="spellEnd"/>
      <w:r>
        <w:t xml:space="preserve"> муниципального образования.</w:t>
      </w:r>
    </w:p>
    <w:p w:rsidR="00080CF7" w:rsidRDefault="006929AB" w:rsidP="00080CF7">
      <w:r>
        <w:t xml:space="preserve">    </w:t>
      </w:r>
      <w:r w:rsidR="00CA7B49">
        <w:t xml:space="preserve"> 4</w:t>
      </w:r>
      <w:r w:rsidR="000C5588">
        <w:t xml:space="preserve">. </w:t>
      </w:r>
      <w:r w:rsidR="00080CF7">
        <w:t>Настоящее Реше</w:t>
      </w:r>
      <w:r>
        <w:t>ние вступает в силу с 01 июля 2022</w:t>
      </w:r>
      <w:r w:rsidR="00080CF7">
        <w:t>г.</w:t>
      </w:r>
    </w:p>
    <w:p w:rsidR="00080CF7" w:rsidRPr="001F0B6A" w:rsidRDefault="00CA7B49" w:rsidP="00080CF7">
      <w:r>
        <w:t xml:space="preserve">     5</w:t>
      </w:r>
      <w:r w:rsidR="001F0B6A">
        <w:t>. Настоящее Решение опубликовать в информационном издании «</w:t>
      </w:r>
      <w:proofErr w:type="spellStart"/>
      <w:r w:rsidR="001F0B6A">
        <w:t>Новоудинские</w:t>
      </w:r>
      <w:proofErr w:type="spellEnd"/>
      <w:r w:rsidR="001F0B6A">
        <w:t xml:space="preserve"> вести», разместить на официальном сайте «</w:t>
      </w:r>
      <w:r w:rsidR="001F0B6A">
        <w:rPr>
          <w:lang w:val="en-US"/>
        </w:rPr>
        <w:t>http</w:t>
      </w:r>
      <w:r w:rsidR="001F0B6A" w:rsidRPr="001F0B6A">
        <w:t>://</w:t>
      </w:r>
      <w:proofErr w:type="spellStart"/>
      <w:r w:rsidR="001F0B6A">
        <w:t>новоудинское</w:t>
      </w:r>
      <w:proofErr w:type="gramStart"/>
      <w:r w:rsidR="001F0B6A">
        <w:t>.р</w:t>
      </w:r>
      <w:proofErr w:type="gramEnd"/>
      <w:r w:rsidR="001F0B6A">
        <w:t>ф</w:t>
      </w:r>
      <w:proofErr w:type="spellEnd"/>
      <w:r w:rsidR="001F0B6A">
        <w:t>/.»</w:t>
      </w:r>
    </w:p>
    <w:p w:rsidR="00080CF7" w:rsidRDefault="00080CF7" w:rsidP="00080CF7"/>
    <w:p w:rsidR="00080CF7" w:rsidRDefault="00080CF7" w:rsidP="00080CF7">
      <w:r>
        <w:rPr>
          <w:b/>
        </w:rPr>
        <w:t xml:space="preserve">    </w:t>
      </w:r>
      <w:r w:rsidR="00127185">
        <w:t xml:space="preserve">Председатель Думы </w:t>
      </w:r>
      <w:proofErr w:type="spellStart"/>
      <w:r w:rsidR="00127185">
        <w:t>Новоудинского</w:t>
      </w:r>
      <w:proofErr w:type="spellEnd"/>
    </w:p>
    <w:p w:rsidR="00127185" w:rsidRDefault="00127185" w:rsidP="00080CF7">
      <w:r>
        <w:t xml:space="preserve">    муниципального образования                                                    </w:t>
      </w:r>
      <w:proofErr w:type="spellStart"/>
      <w:r>
        <w:t>Е.В.Купряков</w:t>
      </w:r>
      <w:proofErr w:type="spellEnd"/>
    </w:p>
    <w:p w:rsidR="00127185" w:rsidRPr="001F0B6A" w:rsidRDefault="00127185" w:rsidP="00080CF7"/>
    <w:p w:rsidR="00080CF7" w:rsidRDefault="001F0B6A" w:rsidP="00080CF7">
      <w:r>
        <w:t xml:space="preserve">   </w:t>
      </w:r>
      <w:r w:rsidR="00080CF7">
        <w:t xml:space="preserve"> Глава </w:t>
      </w:r>
      <w:proofErr w:type="spellStart"/>
      <w:r w:rsidR="00080CF7">
        <w:t>Новоудинского</w:t>
      </w:r>
      <w:proofErr w:type="spellEnd"/>
    </w:p>
    <w:p w:rsidR="00080CF7" w:rsidRDefault="001F0B6A" w:rsidP="00080CF7">
      <w:r>
        <w:t xml:space="preserve">    </w:t>
      </w:r>
      <w:r w:rsidR="00127185">
        <w:t xml:space="preserve">муниципального образования </w:t>
      </w:r>
      <w:r w:rsidR="00080CF7">
        <w:t xml:space="preserve">                       </w:t>
      </w:r>
      <w:r>
        <w:t xml:space="preserve">                            </w:t>
      </w:r>
      <w:proofErr w:type="spellStart"/>
      <w:r>
        <w:t>Е.В.Купряков</w:t>
      </w:r>
      <w:proofErr w:type="spellEnd"/>
    </w:p>
    <w:p w:rsidR="00080CF7" w:rsidRDefault="00080CF7" w:rsidP="00080CF7"/>
    <w:p w:rsidR="00080CF7" w:rsidRDefault="00080CF7" w:rsidP="00080CF7"/>
    <w:p w:rsidR="00080CF7" w:rsidRDefault="00080CF7" w:rsidP="00080CF7"/>
    <w:p w:rsidR="00080CF7" w:rsidRDefault="00080CF7" w:rsidP="00080CF7"/>
    <w:p w:rsidR="00080CF7" w:rsidRDefault="00080CF7" w:rsidP="00080CF7"/>
    <w:p w:rsidR="0074009C" w:rsidRDefault="0074009C"/>
    <w:sectPr w:rsidR="0074009C" w:rsidSect="0074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F7"/>
    <w:rsid w:val="0001249E"/>
    <w:rsid w:val="00080CF7"/>
    <w:rsid w:val="0008210A"/>
    <w:rsid w:val="0009121A"/>
    <w:rsid w:val="00092CD9"/>
    <w:rsid w:val="000B037E"/>
    <w:rsid w:val="000C5588"/>
    <w:rsid w:val="00127185"/>
    <w:rsid w:val="001E67F4"/>
    <w:rsid w:val="001F0B6A"/>
    <w:rsid w:val="003A3130"/>
    <w:rsid w:val="00401D84"/>
    <w:rsid w:val="005031B8"/>
    <w:rsid w:val="00571124"/>
    <w:rsid w:val="005A1217"/>
    <w:rsid w:val="0060140D"/>
    <w:rsid w:val="00673C0E"/>
    <w:rsid w:val="006929AB"/>
    <w:rsid w:val="0074009C"/>
    <w:rsid w:val="00904FD3"/>
    <w:rsid w:val="009F073B"/>
    <w:rsid w:val="00A44E72"/>
    <w:rsid w:val="00A80755"/>
    <w:rsid w:val="00B06700"/>
    <w:rsid w:val="00B85457"/>
    <w:rsid w:val="00BC66E0"/>
    <w:rsid w:val="00C55B28"/>
    <w:rsid w:val="00C72E0E"/>
    <w:rsid w:val="00C8301C"/>
    <w:rsid w:val="00CA7B49"/>
    <w:rsid w:val="00D362C2"/>
    <w:rsid w:val="00D63E3C"/>
    <w:rsid w:val="00D97B8C"/>
    <w:rsid w:val="00DC26ED"/>
    <w:rsid w:val="00E33455"/>
    <w:rsid w:val="00E74D80"/>
    <w:rsid w:val="00E9770F"/>
    <w:rsid w:val="00F1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26</cp:revision>
  <cp:lastPrinted>2022-11-29T01:23:00Z</cp:lastPrinted>
  <dcterms:created xsi:type="dcterms:W3CDTF">2022-10-10T07:26:00Z</dcterms:created>
  <dcterms:modified xsi:type="dcterms:W3CDTF">2022-11-29T03:14:00Z</dcterms:modified>
</cp:coreProperties>
</file>