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69" w:rsidRPr="00A03769" w:rsidRDefault="00A03769" w:rsidP="00A03769">
      <w:pPr>
        <w:jc w:val="center"/>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РОССИЙСКАЯ ФЕДЕРАЦИЯ</w:t>
      </w:r>
    </w:p>
    <w:p w:rsidR="00A03769" w:rsidRPr="00A03769" w:rsidRDefault="00A03769" w:rsidP="00A03769">
      <w:pPr>
        <w:jc w:val="center"/>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ИРКУТСКАЯ ОБЛАСТЬ</w:t>
      </w:r>
    </w:p>
    <w:p w:rsidR="00A03769" w:rsidRPr="00A03769" w:rsidRDefault="00A03769" w:rsidP="00A03769">
      <w:pPr>
        <w:jc w:val="center"/>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УСТЬ-УДИНСКИЙ РАЙОН</w:t>
      </w:r>
    </w:p>
    <w:p w:rsidR="00A03769" w:rsidRPr="00A03769" w:rsidRDefault="00A03769" w:rsidP="00A03769">
      <w:pPr>
        <w:jc w:val="center"/>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НОВОУДИНУДИНСКОЕ МУНИЦИПАЛЬНОЕ ОБРАЗОВАНИЕ</w:t>
      </w:r>
    </w:p>
    <w:p w:rsidR="00A03769" w:rsidRPr="00A03769" w:rsidRDefault="00A03769" w:rsidP="00A03769">
      <w:pPr>
        <w:jc w:val="center"/>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АДМИНИСТРАЦИЯ</w:t>
      </w:r>
    </w:p>
    <w:p w:rsidR="00A03769" w:rsidRPr="00A03769" w:rsidRDefault="00A03769" w:rsidP="00A03769">
      <w:pPr>
        <w:rPr>
          <w:rFonts w:ascii="Times New Roman" w:eastAsia="Times New Roman" w:hAnsi="Times New Roman" w:cs="Times New Roman"/>
          <w:sz w:val="24"/>
          <w:szCs w:val="24"/>
          <w:lang w:eastAsia="ru-RU"/>
        </w:rPr>
      </w:pPr>
    </w:p>
    <w:p w:rsidR="00A03769" w:rsidRPr="00A03769" w:rsidRDefault="00A03769" w:rsidP="00A03769">
      <w:pPr>
        <w:jc w:val="center"/>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ПОСТАНОВЛЕНИЕ</w:t>
      </w:r>
    </w:p>
    <w:p w:rsidR="00A03769" w:rsidRPr="00A03769" w:rsidRDefault="00A03769" w:rsidP="00A03769">
      <w:pPr>
        <w:jc w:val="left"/>
        <w:rPr>
          <w:rFonts w:ascii="Times New Roman" w:eastAsia="Times New Roman" w:hAnsi="Times New Roman" w:cs="Times New Roman"/>
          <w:sz w:val="24"/>
          <w:szCs w:val="24"/>
          <w:lang w:eastAsia="ru-RU"/>
        </w:rPr>
      </w:pPr>
    </w:p>
    <w:p w:rsidR="00A03769" w:rsidRPr="00A03769" w:rsidRDefault="00A03769" w:rsidP="00A03769">
      <w:pPr>
        <w:jc w:val="left"/>
        <w:rPr>
          <w:rFonts w:ascii="Times New Roman" w:eastAsia="Times New Roman" w:hAnsi="Times New Roman" w:cs="Times New Roman"/>
          <w:sz w:val="24"/>
          <w:szCs w:val="24"/>
          <w:lang w:eastAsia="ru-RU"/>
        </w:rPr>
      </w:pPr>
    </w:p>
    <w:p w:rsidR="00A03769" w:rsidRPr="00A03769" w:rsidRDefault="00A03769" w:rsidP="00A03769">
      <w:pPr>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27 .01.2017 г. № 7</w:t>
      </w:r>
    </w:p>
    <w:p w:rsidR="00A03769" w:rsidRPr="00A03769" w:rsidRDefault="00A03769" w:rsidP="00A03769">
      <w:pPr>
        <w:jc w:val="left"/>
        <w:rPr>
          <w:rFonts w:ascii="Times New Roman" w:eastAsia="Times New Roman" w:hAnsi="Times New Roman" w:cs="Times New Roman"/>
          <w:sz w:val="24"/>
          <w:szCs w:val="24"/>
          <w:lang w:eastAsia="ru-RU"/>
        </w:rPr>
      </w:pP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«Об утверждении административного регламента </w:t>
      </w: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предоставления муниципальной услуги </w:t>
      </w: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«Предоставление земельных участков, находящихся </w:t>
      </w: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в муниципальной собственности и </w:t>
      </w:r>
      <w:proofErr w:type="gramStart"/>
      <w:r w:rsidRPr="00A03769">
        <w:rPr>
          <w:rFonts w:ascii="Times New Roman" w:eastAsia="Times New Roman" w:hAnsi="Times New Roman" w:cs="Times New Roman"/>
          <w:sz w:val="24"/>
          <w:szCs w:val="24"/>
          <w:lang w:eastAsia="ru-RU"/>
        </w:rPr>
        <w:t>земельных</w:t>
      </w:r>
      <w:proofErr w:type="gramEnd"/>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участков, государственная собственность </w:t>
      </w:r>
    </w:p>
    <w:p w:rsidR="00A03769" w:rsidRPr="00A03769" w:rsidRDefault="00A03769" w:rsidP="00A03769">
      <w:pPr>
        <w:ind w:firstLine="567"/>
        <w:jc w:val="left"/>
        <w:rPr>
          <w:rFonts w:ascii="Times New Roman" w:eastAsia="Calibri" w:hAnsi="Times New Roman" w:cs="Times New Roman"/>
          <w:sz w:val="24"/>
          <w:szCs w:val="24"/>
        </w:rPr>
      </w:pPr>
      <w:r w:rsidRPr="00A03769">
        <w:rPr>
          <w:rFonts w:ascii="Times New Roman" w:eastAsia="Calibri" w:hAnsi="Times New Roman" w:cs="Times New Roman"/>
          <w:sz w:val="24"/>
          <w:szCs w:val="24"/>
        </w:rPr>
        <w:t xml:space="preserve">на </w:t>
      </w:r>
      <w:proofErr w:type="gramStart"/>
      <w:r w:rsidRPr="00A03769">
        <w:rPr>
          <w:rFonts w:ascii="Times New Roman" w:eastAsia="Calibri" w:hAnsi="Times New Roman" w:cs="Times New Roman"/>
          <w:sz w:val="24"/>
          <w:szCs w:val="24"/>
        </w:rPr>
        <w:t>которые</w:t>
      </w:r>
      <w:proofErr w:type="gramEnd"/>
      <w:r w:rsidRPr="00A03769">
        <w:rPr>
          <w:rFonts w:ascii="Times New Roman" w:eastAsia="Calibri" w:hAnsi="Times New Roman" w:cs="Times New Roman"/>
          <w:sz w:val="24"/>
          <w:szCs w:val="24"/>
        </w:rPr>
        <w:t xml:space="preserve"> не разграничена, в собственность и аренду на торгах»</w:t>
      </w: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b/>
          <w:bCs/>
          <w:i/>
          <w:iCs/>
          <w:sz w:val="24"/>
          <w:szCs w:val="24"/>
          <w:lang w:eastAsia="ru-RU"/>
        </w:rPr>
        <w:t xml:space="preserve"> </w:t>
      </w:r>
      <w:proofErr w:type="gramStart"/>
      <w:r w:rsidRPr="00A03769">
        <w:rPr>
          <w:rFonts w:ascii="Times New Roman" w:eastAsia="Times New Roman" w:hAnsi="Times New Roman" w:cs="Times New Roman"/>
          <w:sz w:val="24"/>
          <w:szCs w:val="24"/>
          <w:lang w:eastAsia="ru-RU"/>
        </w:rPr>
        <w:t>Во исполнение Федерального закона от 27.07.2010 N 210-ФЗ "Об организации предоставления государственных и муниципальных услуг", руководствуясь ст. 14 Федерального закона от 06.10.2003 года № 131-ФЗ «Об общих принципах организации местного самоуправления в Российской Федерации», ст. 11, 30, 30.1, 38.1 Земельного кодекса РФ, ст. 39</w:t>
      </w:r>
      <w:r w:rsidRPr="00A03769">
        <w:rPr>
          <w:rFonts w:ascii="Times New Roman" w:eastAsia="Times New Roman" w:hAnsi="Times New Roman" w:cs="Times New Roman"/>
          <w:sz w:val="24"/>
          <w:szCs w:val="24"/>
          <w:vertAlign w:val="superscript"/>
          <w:lang w:eastAsia="ru-RU"/>
        </w:rPr>
        <w:t>11</w:t>
      </w:r>
      <w:r w:rsidRPr="00A03769">
        <w:rPr>
          <w:rFonts w:ascii="Times New Roman" w:eastAsia="Times New Roman" w:hAnsi="Times New Roman" w:cs="Times New Roman"/>
          <w:sz w:val="24"/>
          <w:szCs w:val="24"/>
          <w:lang w:eastAsia="ru-RU"/>
        </w:rPr>
        <w:t>, 39</w:t>
      </w:r>
      <w:r w:rsidRPr="00A03769">
        <w:rPr>
          <w:rFonts w:ascii="Times New Roman" w:eastAsia="Times New Roman" w:hAnsi="Times New Roman" w:cs="Times New Roman"/>
          <w:sz w:val="24"/>
          <w:szCs w:val="24"/>
          <w:vertAlign w:val="superscript"/>
          <w:lang w:eastAsia="ru-RU"/>
        </w:rPr>
        <w:t xml:space="preserve">12 </w:t>
      </w:r>
      <w:r w:rsidRPr="00A03769">
        <w:rPr>
          <w:rFonts w:ascii="Times New Roman" w:eastAsia="Times New Roman" w:hAnsi="Times New Roman" w:cs="Times New Roman"/>
          <w:sz w:val="24"/>
          <w:szCs w:val="24"/>
          <w:lang w:eastAsia="ru-RU"/>
        </w:rPr>
        <w:t xml:space="preserve">Федерального </w:t>
      </w:r>
      <w:hyperlink r:id="rId6" w:history="1">
        <w:r w:rsidRPr="00A03769">
          <w:rPr>
            <w:rFonts w:ascii="Times New Roman" w:eastAsia="Times New Roman" w:hAnsi="Times New Roman" w:cs="Times New Roman"/>
            <w:sz w:val="24"/>
            <w:szCs w:val="24"/>
            <w:lang w:eastAsia="ru-RU"/>
          </w:rPr>
          <w:t>закон</w:t>
        </w:r>
      </w:hyperlink>
      <w:r w:rsidRPr="00A03769">
        <w:rPr>
          <w:rFonts w:ascii="Times New Roman" w:eastAsia="Times New Roman" w:hAnsi="Times New Roman" w:cs="Times New Roman"/>
          <w:sz w:val="24"/>
          <w:szCs w:val="24"/>
          <w:lang w:eastAsia="ru-RU"/>
        </w:rPr>
        <w:t>а "О внесении изменений в Земельный кодекс Российской Федерации и отдельные законодательные акты Российской</w:t>
      </w:r>
      <w:proofErr w:type="gramEnd"/>
      <w:r w:rsidRPr="00A03769">
        <w:rPr>
          <w:rFonts w:ascii="Times New Roman" w:eastAsia="Times New Roman" w:hAnsi="Times New Roman" w:cs="Times New Roman"/>
          <w:sz w:val="24"/>
          <w:szCs w:val="24"/>
          <w:lang w:eastAsia="ru-RU"/>
        </w:rPr>
        <w:t xml:space="preserve"> Федерации» от 23.06.2014 г. № 171-ФЗ, в соответствии с </w:t>
      </w:r>
      <w:hyperlink r:id="rId7" w:history="1">
        <w:r w:rsidRPr="00A03769">
          <w:rPr>
            <w:rFonts w:ascii="Times New Roman" w:eastAsia="Times New Roman" w:hAnsi="Times New Roman" w:cs="Times New Roman"/>
            <w:sz w:val="24"/>
            <w:szCs w:val="24"/>
            <w:lang w:eastAsia="ru-RU"/>
          </w:rPr>
          <w:t>постановлением</w:t>
        </w:r>
      </w:hyperlink>
      <w:r w:rsidRPr="00A03769">
        <w:rPr>
          <w:rFonts w:ascii="Times New Roman" w:eastAsia="Times New Roman" w:hAnsi="Times New Roman" w:cs="Times New Roman"/>
          <w:sz w:val="24"/>
          <w:szCs w:val="24"/>
          <w:lang w:eastAsia="ru-RU"/>
        </w:rPr>
        <w:t xml:space="preserve">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от 05.11.2013 г. N 39</w:t>
      </w:r>
      <w:r w:rsidRPr="00A03769">
        <w:rPr>
          <w:rFonts w:ascii="Times New Roman" w:eastAsia="Times New Roman" w:hAnsi="Times New Roman" w:cs="Times New Roman"/>
          <w:color w:val="FF0000"/>
          <w:sz w:val="24"/>
          <w:szCs w:val="24"/>
          <w:lang w:eastAsia="ru-RU"/>
        </w:rPr>
        <w:t xml:space="preserve"> </w:t>
      </w:r>
      <w:r w:rsidRPr="00A03769">
        <w:rPr>
          <w:rFonts w:ascii="Times New Roman" w:eastAsia="Times New Roman" w:hAnsi="Times New Roman" w:cs="Times New Roman"/>
          <w:sz w:val="24"/>
          <w:szCs w:val="24"/>
          <w:lang w:eastAsia="ru-RU"/>
        </w:rPr>
        <w:t xml:space="preserve">"Об утверждении Реестра муниципальных услуг предоставляемых администрацией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муниципального образования", администрация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
    <w:p w:rsidR="00A03769" w:rsidRPr="00A03769" w:rsidRDefault="00A03769" w:rsidP="00A03769">
      <w:pPr>
        <w:autoSpaceDE w:val="0"/>
        <w:autoSpaceDN w:val="0"/>
        <w:adjustRightInd w:val="0"/>
        <w:ind w:firstLine="567"/>
        <w:jc w:val="both"/>
        <w:rPr>
          <w:rFonts w:ascii="Times New Roman" w:eastAsia="Times New Roman" w:hAnsi="Times New Roman" w:cs="Times New Roman"/>
          <w:sz w:val="24"/>
          <w:szCs w:val="24"/>
          <w:lang w:eastAsia="ru-RU"/>
        </w:rPr>
      </w:pPr>
    </w:p>
    <w:p w:rsidR="00A03769" w:rsidRPr="00A03769" w:rsidRDefault="00A03769" w:rsidP="00A03769">
      <w:pPr>
        <w:autoSpaceDE w:val="0"/>
        <w:autoSpaceDN w:val="0"/>
        <w:adjustRightInd w:val="0"/>
        <w:ind w:firstLine="709"/>
        <w:jc w:val="center"/>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ПОСТАНОВЛЯЕТ:</w:t>
      </w:r>
    </w:p>
    <w:p w:rsidR="00A03769" w:rsidRPr="00A03769" w:rsidRDefault="00A03769" w:rsidP="00A03769">
      <w:pPr>
        <w:autoSpaceDE w:val="0"/>
        <w:autoSpaceDN w:val="0"/>
        <w:adjustRightInd w:val="0"/>
        <w:ind w:firstLine="708"/>
        <w:jc w:val="both"/>
        <w:rPr>
          <w:rFonts w:ascii="Times New Roman" w:eastAsia="Times New Roman" w:hAnsi="Times New Roman" w:cs="Times New Roman"/>
          <w:sz w:val="24"/>
          <w:szCs w:val="24"/>
          <w:lang w:eastAsia="ru-RU"/>
        </w:rPr>
      </w:pPr>
    </w:p>
    <w:p w:rsidR="00A03769" w:rsidRPr="00A03769" w:rsidRDefault="00A03769" w:rsidP="00A03769">
      <w:pPr>
        <w:numPr>
          <w:ilvl w:val="0"/>
          <w:numId w:val="5"/>
        </w:numPr>
        <w:tabs>
          <w:tab w:val="num" w:pos="0"/>
          <w:tab w:val="left" w:pos="851"/>
        </w:tabs>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p>
    <w:p w:rsidR="00A03769" w:rsidRPr="00A03769" w:rsidRDefault="00A03769" w:rsidP="00A03769">
      <w:pPr>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p>
    <w:p w:rsidR="00A03769" w:rsidRPr="00A03769" w:rsidRDefault="00A03769" w:rsidP="00A03769">
      <w:pPr>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и земельных участков, государственная собственность на которые не разграничена, </w:t>
      </w:r>
    </w:p>
    <w:p w:rsidR="00A03769" w:rsidRPr="00A03769" w:rsidRDefault="00A03769" w:rsidP="00A03769">
      <w:pPr>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в собственность и аренду на торгах» (Приложение № 1). </w:t>
      </w:r>
    </w:p>
    <w:p w:rsidR="00A03769" w:rsidRPr="00A03769" w:rsidRDefault="00A03769" w:rsidP="00A03769">
      <w:pPr>
        <w:numPr>
          <w:ilvl w:val="0"/>
          <w:numId w:val="5"/>
        </w:numPr>
        <w:tabs>
          <w:tab w:val="left" w:pos="851"/>
        </w:tabs>
        <w:ind w:hanging="153"/>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Опубликовать настоящее постановление в установленном законом порядке </w:t>
      </w:r>
    </w:p>
    <w:p w:rsidR="00A03769" w:rsidRPr="00A03769" w:rsidRDefault="00A03769" w:rsidP="00A03769">
      <w:pPr>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в муниципальном информационном источнике «</w:t>
      </w:r>
      <w:proofErr w:type="spellStart"/>
      <w:r w:rsidRPr="00A03769">
        <w:rPr>
          <w:rFonts w:ascii="Times New Roman" w:eastAsia="Times New Roman" w:hAnsi="Times New Roman" w:cs="Times New Roman"/>
          <w:sz w:val="24"/>
          <w:szCs w:val="24"/>
          <w:lang w:eastAsia="ru-RU"/>
        </w:rPr>
        <w:t>Новоудинские</w:t>
      </w:r>
      <w:proofErr w:type="spellEnd"/>
      <w:r w:rsidRPr="00A03769">
        <w:rPr>
          <w:rFonts w:ascii="Times New Roman" w:eastAsia="Times New Roman" w:hAnsi="Times New Roman" w:cs="Times New Roman"/>
          <w:sz w:val="24"/>
          <w:szCs w:val="24"/>
          <w:lang w:eastAsia="ru-RU"/>
        </w:rPr>
        <w:t xml:space="preserve"> вести» и разместить на официальном сайте РМО «</w:t>
      </w:r>
      <w:proofErr w:type="spellStart"/>
      <w:r w:rsidRPr="00A03769">
        <w:rPr>
          <w:rFonts w:ascii="Times New Roman" w:eastAsia="Times New Roman" w:hAnsi="Times New Roman" w:cs="Times New Roman"/>
          <w:sz w:val="24"/>
          <w:szCs w:val="24"/>
          <w:lang w:eastAsia="ru-RU"/>
        </w:rPr>
        <w:t>Усть-Удинский</w:t>
      </w:r>
      <w:proofErr w:type="spellEnd"/>
      <w:r w:rsidRPr="00A03769">
        <w:rPr>
          <w:rFonts w:ascii="Times New Roman" w:eastAsia="Times New Roman" w:hAnsi="Times New Roman" w:cs="Times New Roman"/>
          <w:sz w:val="24"/>
          <w:szCs w:val="24"/>
          <w:lang w:eastAsia="ru-RU"/>
        </w:rPr>
        <w:t xml:space="preserve"> район». </w:t>
      </w:r>
    </w:p>
    <w:p w:rsidR="00A03769" w:rsidRPr="00A03769" w:rsidRDefault="00A03769" w:rsidP="00A03769">
      <w:pPr>
        <w:numPr>
          <w:ilvl w:val="0"/>
          <w:numId w:val="5"/>
        </w:numPr>
        <w:tabs>
          <w:tab w:val="num" w:pos="0"/>
          <w:tab w:val="left" w:pos="851"/>
        </w:tabs>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w:t>
      </w:r>
    </w:p>
    <w:p w:rsidR="00A03769" w:rsidRPr="00A03769" w:rsidRDefault="00A03769" w:rsidP="00A03769">
      <w:pPr>
        <w:numPr>
          <w:ilvl w:val="0"/>
          <w:numId w:val="5"/>
        </w:numPr>
        <w:tabs>
          <w:tab w:val="left" w:pos="851"/>
        </w:tabs>
        <w:ind w:hanging="153"/>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Контроль за</w:t>
      </w:r>
      <w:proofErr w:type="gramEnd"/>
      <w:r w:rsidRPr="00A03769">
        <w:rPr>
          <w:rFonts w:ascii="Times New Roman" w:eastAsia="Times New Roman" w:hAnsi="Times New Roman" w:cs="Times New Roman"/>
          <w:sz w:val="24"/>
          <w:szCs w:val="24"/>
          <w:lang w:eastAsia="ru-RU"/>
        </w:rPr>
        <w:t xml:space="preserve"> исполнением постановления оставляю за собой. </w:t>
      </w:r>
    </w:p>
    <w:p w:rsidR="00A03769" w:rsidRPr="00A03769" w:rsidRDefault="00A03769" w:rsidP="00A03769">
      <w:pPr>
        <w:jc w:val="both"/>
        <w:rPr>
          <w:rFonts w:ascii="Times New Roman" w:eastAsia="Times New Roman" w:hAnsi="Times New Roman" w:cs="Times New Roman"/>
          <w:sz w:val="24"/>
          <w:szCs w:val="24"/>
          <w:lang w:eastAsia="ru-RU"/>
        </w:rPr>
      </w:pPr>
    </w:p>
    <w:p w:rsidR="00A03769" w:rsidRPr="00A03769" w:rsidRDefault="00A03769" w:rsidP="00A03769">
      <w:pPr>
        <w:jc w:val="both"/>
        <w:rPr>
          <w:rFonts w:ascii="Times New Roman" w:eastAsia="Times New Roman" w:hAnsi="Times New Roman" w:cs="Times New Roman"/>
          <w:sz w:val="24"/>
          <w:szCs w:val="24"/>
          <w:lang w:eastAsia="ru-RU"/>
        </w:rPr>
      </w:pPr>
    </w:p>
    <w:p w:rsidR="00A03769" w:rsidRPr="00A03769" w:rsidRDefault="00A03769" w:rsidP="00A03769">
      <w:pPr>
        <w:ind w:firstLine="567"/>
        <w:jc w:val="both"/>
        <w:rPr>
          <w:rFonts w:ascii="Times New Roman" w:eastAsia="Times New Roman" w:hAnsi="Times New Roman" w:cs="Times New Roman"/>
          <w:sz w:val="24"/>
          <w:szCs w:val="24"/>
          <w:lang w:eastAsia="ru-RU"/>
        </w:rPr>
      </w:pPr>
    </w:p>
    <w:p w:rsidR="00A03769" w:rsidRPr="00A03769" w:rsidRDefault="00A03769" w:rsidP="00A03769">
      <w:pPr>
        <w:ind w:firstLine="567"/>
        <w:jc w:val="both"/>
        <w:rPr>
          <w:rFonts w:ascii="Times New Roman" w:eastAsia="Times New Roman" w:hAnsi="Times New Roman" w:cs="Times New Roman"/>
          <w:sz w:val="24"/>
          <w:szCs w:val="24"/>
          <w:lang w:eastAsia="ru-RU"/>
        </w:rPr>
      </w:pPr>
    </w:p>
    <w:p w:rsidR="00A03769" w:rsidRPr="00A03769" w:rsidRDefault="00A03769" w:rsidP="00A03769">
      <w:pPr>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Глава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p>
    <w:p w:rsidR="00A03769" w:rsidRPr="00A03769" w:rsidRDefault="00A03769" w:rsidP="00A03769">
      <w:pPr>
        <w:ind w:firstLine="567"/>
        <w:jc w:val="both"/>
        <w:rPr>
          <w:rFonts w:ascii="Times New Roman" w:eastAsia="Yu Gothic Light"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сельского </w:t>
      </w:r>
      <w:r w:rsidRPr="00A03769">
        <w:rPr>
          <w:rFonts w:ascii="Times New Roman" w:eastAsia="Yu Gothic Light" w:hAnsi="Times New Roman" w:cs="Times New Roman"/>
          <w:sz w:val="24"/>
          <w:szCs w:val="24"/>
          <w:lang w:eastAsia="ru-RU"/>
        </w:rPr>
        <w:t xml:space="preserve">поселения                                Г.А. </w:t>
      </w:r>
      <w:proofErr w:type="spellStart"/>
      <w:r w:rsidRPr="00A03769">
        <w:rPr>
          <w:rFonts w:ascii="Times New Roman" w:eastAsia="Yu Gothic Light" w:hAnsi="Times New Roman" w:cs="Times New Roman"/>
          <w:sz w:val="24"/>
          <w:szCs w:val="24"/>
          <w:lang w:eastAsia="ru-RU"/>
        </w:rPr>
        <w:t>Бакляк</w:t>
      </w:r>
      <w:proofErr w:type="spellEnd"/>
    </w:p>
    <w:p w:rsidR="00A03769" w:rsidRPr="00A03769" w:rsidRDefault="00A03769" w:rsidP="00A03769">
      <w:pPr>
        <w:jc w:val="both"/>
        <w:rPr>
          <w:rFonts w:ascii="Times New Roman" w:eastAsia="Times New Roman" w:hAnsi="Times New Roman" w:cs="Times New Roman"/>
          <w:sz w:val="24"/>
          <w:szCs w:val="24"/>
          <w:lang w:eastAsia="ru-RU"/>
        </w:rPr>
      </w:pPr>
    </w:p>
    <w:p w:rsidR="00A03769" w:rsidRPr="00A03769" w:rsidRDefault="00A03769" w:rsidP="00A03769">
      <w:pPr>
        <w:jc w:val="left"/>
        <w:rPr>
          <w:rFonts w:ascii="Times New Roman" w:eastAsia="Times New Roman" w:hAnsi="Times New Roman" w:cs="Times New Roman"/>
          <w:sz w:val="24"/>
          <w:szCs w:val="24"/>
          <w:lang w:eastAsia="ru-RU"/>
        </w:rPr>
      </w:pPr>
    </w:p>
    <w:p w:rsidR="00A03769" w:rsidRPr="00A03769" w:rsidRDefault="00A03769" w:rsidP="00A03769">
      <w:pPr>
        <w:jc w:val="left"/>
        <w:rPr>
          <w:rFonts w:ascii="Times New Roman" w:eastAsia="Times New Roman" w:hAnsi="Times New Roman" w:cs="Times New Roman"/>
          <w:sz w:val="24"/>
          <w:szCs w:val="24"/>
          <w:lang w:eastAsia="ru-RU"/>
        </w:rPr>
      </w:pPr>
    </w:p>
    <w:p w:rsidR="00A03769" w:rsidRPr="00A03769" w:rsidRDefault="00A03769" w:rsidP="00A03769">
      <w:pPr>
        <w:jc w:val="left"/>
        <w:rPr>
          <w:rFonts w:ascii="Times New Roman" w:eastAsia="Times New Roman" w:hAnsi="Times New Roman" w:cs="Times New Roman"/>
          <w:sz w:val="24"/>
          <w:szCs w:val="24"/>
          <w:lang w:eastAsia="ru-RU"/>
        </w:rPr>
      </w:pPr>
    </w:p>
    <w:p w:rsidR="00A03769" w:rsidRPr="00A03769" w:rsidRDefault="00A03769" w:rsidP="00A03769">
      <w:pPr>
        <w:autoSpaceDE w:val="0"/>
        <w:ind w:firstLine="660"/>
        <w:jc w:val="center"/>
        <w:rPr>
          <w:rFonts w:ascii="Times New Roman" w:eastAsia="Times New Roman" w:hAnsi="Times New Roman" w:cs="Times New Roman"/>
          <w:color w:val="000000"/>
          <w:sz w:val="24"/>
          <w:szCs w:val="24"/>
          <w:lang w:eastAsia="ru-RU"/>
        </w:rPr>
        <w:sectPr w:rsidR="00A03769" w:rsidRPr="00A03769" w:rsidSect="00B82FF0">
          <w:headerReference w:type="even" r:id="rId8"/>
          <w:headerReference w:type="default" r:id="rId9"/>
          <w:pgSz w:w="11906" w:h="16840"/>
          <w:pgMar w:top="567" w:right="567" w:bottom="567" w:left="1418" w:header="709" w:footer="709" w:gutter="0"/>
          <w:cols w:space="708"/>
          <w:titlePg/>
          <w:docGrid w:linePitch="360"/>
        </w:sectPr>
      </w:pPr>
    </w:p>
    <w:p w:rsidR="00A03769" w:rsidRPr="00A03769" w:rsidRDefault="00A03769" w:rsidP="00A03769">
      <w:pPr>
        <w:widowControl w:val="0"/>
        <w:autoSpaceDE w:val="0"/>
        <w:autoSpaceDN w:val="0"/>
        <w:adjustRightInd w:val="0"/>
        <w:ind w:left="5103"/>
        <w:jc w:val="left"/>
        <w:rPr>
          <w:rFonts w:ascii="Courier New" w:eastAsia="Times New Roman" w:hAnsi="Courier New" w:cs="Courier New"/>
          <w:lang w:eastAsia="ru-RU"/>
        </w:rPr>
      </w:pPr>
      <w:r w:rsidRPr="00A03769">
        <w:rPr>
          <w:rFonts w:ascii="Times New Roman" w:eastAsia="Times New Roman" w:hAnsi="Times New Roman" w:cs="Times New Roman"/>
          <w:sz w:val="24"/>
          <w:szCs w:val="24"/>
          <w:lang w:eastAsia="ru-RU"/>
        </w:rPr>
        <w:lastRenderedPageBreak/>
        <w:t xml:space="preserve"> </w:t>
      </w:r>
      <w:r w:rsidRPr="00A03769">
        <w:rPr>
          <w:rFonts w:ascii="Courier New" w:eastAsia="Times New Roman" w:hAnsi="Courier New" w:cs="Courier New"/>
          <w:lang w:eastAsia="ru-RU"/>
        </w:rPr>
        <w:t xml:space="preserve">УТВЕРЖДЕН </w:t>
      </w:r>
    </w:p>
    <w:p w:rsidR="00A03769" w:rsidRPr="00A03769" w:rsidRDefault="00A03769" w:rsidP="00A03769">
      <w:pPr>
        <w:widowControl w:val="0"/>
        <w:autoSpaceDE w:val="0"/>
        <w:autoSpaceDN w:val="0"/>
        <w:adjustRightInd w:val="0"/>
        <w:ind w:left="5670" w:hanging="567"/>
        <w:jc w:val="left"/>
        <w:rPr>
          <w:rFonts w:ascii="Courier New" w:eastAsia="Times New Roman" w:hAnsi="Courier New" w:cs="Courier New"/>
          <w:lang w:eastAsia="ru-RU"/>
        </w:rPr>
      </w:pPr>
      <w:r w:rsidRPr="00A03769">
        <w:rPr>
          <w:rFonts w:ascii="Courier New" w:eastAsia="Times New Roman" w:hAnsi="Courier New" w:cs="Courier New"/>
          <w:lang w:eastAsia="ru-RU"/>
        </w:rPr>
        <w:t xml:space="preserve"> постановлением администрации </w:t>
      </w:r>
    </w:p>
    <w:p w:rsidR="00A03769" w:rsidRPr="00A03769" w:rsidRDefault="00A03769" w:rsidP="00A03769">
      <w:pPr>
        <w:widowControl w:val="0"/>
        <w:autoSpaceDE w:val="0"/>
        <w:autoSpaceDN w:val="0"/>
        <w:adjustRightInd w:val="0"/>
        <w:ind w:left="5670" w:hanging="567"/>
        <w:jc w:val="left"/>
        <w:rPr>
          <w:rFonts w:ascii="Courier New" w:eastAsia="Times New Roman" w:hAnsi="Courier New" w:cs="Courier New"/>
          <w:lang w:eastAsia="ru-RU"/>
        </w:rPr>
      </w:pPr>
      <w:r w:rsidRPr="00A03769">
        <w:rPr>
          <w:rFonts w:ascii="Courier New" w:eastAsia="Times New Roman" w:hAnsi="Courier New" w:cs="Courier New"/>
          <w:lang w:eastAsia="ru-RU"/>
        </w:rPr>
        <w:t xml:space="preserve"> </w:t>
      </w:r>
      <w:proofErr w:type="spellStart"/>
      <w:r w:rsidRPr="00A03769">
        <w:rPr>
          <w:rFonts w:ascii="Courier New" w:eastAsia="Times New Roman" w:hAnsi="Courier New" w:cs="Courier New"/>
          <w:lang w:eastAsia="ru-RU"/>
        </w:rPr>
        <w:t>Новоудинского</w:t>
      </w:r>
      <w:proofErr w:type="spellEnd"/>
      <w:r w:rsidRPr="00A03769">
        <w:rPr>
          <w:rFonts w:ascii="Courier New" w:eastAsia="Times New Roman" w:hAnsi="Courier New" w:cs="Courier New"/>
          <w:lang w:eastAsia="ru-RU"/>
        </w:rPr>
        <w:t xml:space="preserve"> сельского </w:t>
      </w:r>
    </w:p>
    <w:p w:rsidR="00A03769" w:rsidRPr="00A03769" w:rsidRDefault="00A03769" w:rsidP="00A03769">
      <w:pPr>
        <w:widowControl w:val="0"/>
        <w:autoSpaceDE w:val="0"/>
        <w:autoSpaceDN w:val="0"/>
        <w:adjustRightInd w:val="0"/>
        <w:ind w:left="5670" w:hanging="567"/>
        <w:jc w:val="left"/>
        <w:rPr>
          <w:rFonts w:ascii="Courier New" w:eastAsia="Times New Roman" w:hAnsi="Courier New" w:cs="Courier New"/>
          <w:lang w:eastAsia="ru-RU"/>
        </w:rPr>
      </w:pPr>
      <w:r w:rsidRPr="00A03769">
        <w:rPr>
          <w:rFonts w:ascii="Courier New" w:eastAsia="Times New Roman" w:hAnsi="Courier New" w:cs="Courier New"/>
          <w:lang w:eastAsia="ru-RU"/>
        </w:rPr>
        <w:t xml:space="preserve"> поселения от 27.01.2017 г.№7</w:t>
      </w:r>
    </w:p>
    <w:p w:rsidR="00A03769" w:rsidRPr="00A03769" w:rsidRDefault="00A03769" w:rsidP="00A03769">
      <w:pPr>
        <w:autoSpaceDE w:val="0"/>
        <w:ind w:firstLine="660"/>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 xml:space="preserve"> </w:t>
      </w:r>
    </w:p>
    <w:p w:rsidR="00A03769" w:rsidRPr="00A03769" w:rsidRDefault="00A03769" w:rsidP="00A03769">
      <w:pPr>
        <w:autoSpaceDE w:val="0"/>
        <w:ind w:firstLine="660"/>
        <w:jc w:val="center"/>
        <w:rPr>
          <w:rFonts w:ascii="Times New Roman" w:eastAsia="Times New Roman" w:hAnsi="Times New Roman" w:cs="Times New Roman"/>
          <w:color w:val="000000"/>
          <w:sz w:val="24"/>
          <w:szCs w:val="24"/>
          <w:lang w:eastAsia="ru-RU"/>
        </w:rPr>
      </w:pPr>
    </w:p>
    <w:p w:rsidR="00A03769" w:rsidRPr="00A03769" w:rsidRDefault="00A03769" w:rsidP="00A03769">
      <w:pPr>
        <w:autoSpaceDE w:val="0"/>
        <w:jc w:val="center"/>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Административный регламент</w:t>
      </w:r>
    </w:p>
    <w:p w:rsidR="00A03769" w:rsidRPr="00A03769" w:rsidRDefault="00A03769" w:rsidP="00A03769">
      <w:pPr>
        <w:autoSpaceDE w:val="0"/>
        <w:ind w:firstLine="660"/>
        <w:jc w:val="center"/>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 xml:space="preserve">предоставления муниципальной услуги </w:t>
      </w:r>
    </w:p>
    <w:p w:rsidR="00A03769" w:rsidRPr="00A03769" w:rsidRDefault="00A03769" w:rsidP="00A03769">
      <w:pPr>
        <w:autoSpaceDE w:val="0"/>
        <w:autoSpaceDN w:val="0"/>
        <w:adjustRightInd w:val="0"/>
        <w:ind w:firstLine="540"/>
        <w:jc w:val="center"/>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«Предоставление земельных участков, находящихся</w:t>
      </w:r>
    </w:p>
    <w:p w:rsidR="00A03769" w:rsidRPr="00A03769" w:rsidRDefault="00A03769" w:rsidP="00A03769">
      <w:pPr>
        <w:autoSpaceDE w:val="0"/>
        <w:autoSpaceDN w:val="0"/>
        <w:adjustRightInd w:val="0"/>
        <w:ind w:firstLine="540"/>
        <w:jc w:val="center"/>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в муниципальной собственности и земельных участков, государственная собственность на которые не разграничена, в собственность и аренду на торгах»</w:t>
      </w:r>
    </w:p>
    <w:p w:rsidR="00A03769" w:rsidRPr="00A03769" w:rsidRDefault="00A03769" w:rsidP="00A03769">
      <w:pPr>
        <w:autoSpaceDE w:val="0"/>
        <w:ind w:firstLine="660"/>
        <w:jc w:val="center"/>
        <w:rPr>
          <w:rFonts w:ascii="Times New Roman" w:eastAsia="Times New Roman" w:hAnsi="Times New Roman" w:cs="Times New Roman"/>
          <w:color w:val="000000"/>
          <w:sz w:val="24"/>
          <w:szCs w:val="24"/>
          <w:lang w:eastAsia="ru-RU"/>
        </w:rPr>
      </w:pPr>
    </w:p>
    <w:p w:rsidR="00A03769" w:rsidRPr="00A03769" w:rsidRDefault="00A03769" w:rsidP="00A03769">
      <w:pPr>
        <w:widowControl w:val="0"/>
        <w:autoSpaceDE w:val="0"/>
        <w:autoSpaceDN w:val="0"/>
        <w:adjustRightInd w:val="0"/>
        <w:jc w:val="center"/>
        <w:outlineLvl w:val="1"/>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val="en-US" w:eastAsia="ru-RU"/>
        </w:rPr>
        <w:t>I</w:t>
      </w:r>
      <w:r w:rsidRPr="00A03769">
        <w:rPr>
          <w:rFonts w:ascii="Times New Roman" w:eastAsia="Times New Roman" w:hAnsi="Times New Roman" w:cs="Times New Roman"/>
          <w:b/>
          <w:sz w:val="24"/>
          <w:szCs w:val="24"/>
          <w:lang w:eastAsia="ru-RU"/>
        </w:rPr>
        <w:t>. Общие положения</w:t>
      </w:r>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p>
    <w:p w:rsidR="00A03769" w:rsidRPr="00A03769" w:rsidRDefault="00A03769" w:rsidP="00A03769">
      <w:pPr>
        <w:numPr>
          <w:ilvl w:val="1"/>
          <w:numId w:val="6"/>
        </w:numPr>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на торгах» (далее - регламент), определяет порядок предоставления муниципальной услуги в сфере землепользования и стандарт её предоставления, состав, последовательность и сроки выполнения административных процедур администрацией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порядок взаимодействия между должностным лицом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w:t>
      </w:r>
      <w:proofErr w:type="gramEnd"/>
      <w:r w:rsidRPr="00A03769">
        <w:rPr>
          <w:rFonts w:ascii="Times New Roman" w:eastAsia="Times New Roman" w:hAnsi="Times New Roman" w:cs="Times New Roman"/>
          <w:sz w:val="24"/>
          <w:szCs w:val="24"/>
          <w:lang w:eastAsia="ru-RU"/>
        </w:rPr>
        <w:t xml:space="preserve"> поселения и физическими, юридическими лицами, индивидуальными предпринимателями.</w:t>
      </w: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процедур </w:t>
      </w:r>
      <w:proofErr w:type="gramStart"/>
      <w:r w:rsidRPr="00A03769">
        <w:rPr>
          <w:rFonts w:ascii="Times New Roman" w:eastAsia="Times New Roman" w:hAnsi="Times New Roman" w:cs="Times New Roman"/>
          <w:sz w:val="24"/>
          <w:szCs w:val="24"/>
          <w:lang w:eastAsia="ru-RU"/>
        </w:rPr>
        <w:t>при</w:t>
      </w:r>
      <w:proofErr w:type="gramEnd"/>
      <w:r w:rsidRPr="00A03769">
        <w:rPr>
          <w:rFonts w:ascii="Times New Roman" w:eastAsia="Times New Roman" w:hAnsi="Times New Roman" w:cs="Times New Roman"/>
          <w:sz w:val="24"/>
          <w:szCs w:val="24"/>
          <w:lang w:eastAsia="ru-RU"/>
        </w:rPr>
        <w:t xml:space="preserve">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на торгах.</w:t>
      </w:r>
    </w:p>
    <w:p w:rsidR="00A03769" w:rsidRPr="00A03769" w:rsidRDefault="00A03769" w:rsidP="00A03769">
      <w:pPr>
        <w:autoSpaceDE w:val="0"/>
        <w:autoSpaceDN w:val="0"/>
        <w:adjustRightInd w:val="0"/>
        <w:ind w:firstLine="540"/>
        <w:jc w:val="left"/>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jc w:val="center"/>
        <w:outlineLvl w:val="2"/>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2</w:t>
      </w:r>
      <w:bookmarkStart w:id="0" w:name="Par94"/>
      <w:bookmarkEnd w:id="0"/>
      <w:r w:rsidRPr="00A03769">
        <w:rPr>
          <w:rFonts w:ascii="Times New Roman" w:eastAsia="Times New Roman" w:hAnsi="Times New Roman" w:cs="Times New Roman"/>
          <w:b/>
          <w:sz w:val="24"/>
          <w:szCs w:val="24"/>
          <w:lang w:eastAsia="ru-RU"/>
        </w:rPr>
        <w:t>. Порядок информирования о правилах предоставления</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2.1. </w:t>
      </w:r>
      <w:proofErr w:type="gramStart"/>
      <w:r w:rsidRPr="00A03769">
        <w:rPr>
          <w:rFonts w:ascii="Times New Roman" w:eastAsia="Times New Roman" w:hAnsi="Times New Roman" w:cs="Times New Roman"/>
          <w:sz w:val="24"/>
          <w:szCs w:val="24"/>
          <w:lang w:eastAsia="ru-RU"/>
        </w:rPr>
        <w:t xml:space="preserve">Сведения о местоположении и контактные телефоны должностного лица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ответственного за предоставление муниципальной услуги: 666361, Иркутская обл., </w:t>
      </w:r>
      <w:proofErr w:type="spellStart"/>
      <w:r w:rsidRPr="00A03769">
        <w:rPr>
          <w:rFonts w:ascii="Times New Roman" w:eastAsia="Times New Roman" w:hAnsi="Times New Roman" w:cs="Times New Roman"/>
          <w:sz w:val="24"/>
          <w:szCs w:val="24"/>
          <w:lang w:eastAsia="ru-RU"/>
        </w:rPr>
        <w:t>Усть-Удинский</w:t>
      </w:r>
      <w:proofErr w:type="spellEnd"/>
      <w:r w:rsidRPr="00A03769">
        <w:rPr>
          <w:rFonts w:ascii="Times New Roman" w:eastAsia="Times New Roman" w:hAnsi="Times New Roman" w:cs="Times New Roman"/>
          <w:sz w:val="24"/>
          <w:szCs w:val="24"/>
          <w:lang w:eastAsia="ru-RU"/>
        </w:rPr>
        <w:t xml:space="preserve"> район, с. Новая Уда, ул. Юбилейная, 1.</w:t>
      </w:r>
      <w:proofErr w:type="gramEnd"/>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Должностное лицо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осуществляет консультации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на торгах, и перечне документов, необходимых для оказания муниципальной услуги. Режим работы: понедельник - пятница с 08.00 до 12-00, с 13-00 до 17-00, суббота, воскресенье - выходной, контактный телефон: 43-3-37. </w:t>
      </w:r>
    </w:p>
    <w:p w:rsidR="00A03769" w:rsidRPr="00A03769" w:rsidRDefault="00A03769" w:rsidP="00A03769">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2.2. Информация о предоставлении муниципальной услуги, адрес электронной почты, контактный телефон и график работы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содержится на официальном сайте районного муниципального образования «</w:t>
      </w:r>
      <w:proofErr w:type="spellStart"/>
      <w:r w:rsidRPr="00A03769">
        <w:rPr>
          <w:rFonts w:ascii="Times New Roman" w:eastAsia="Times New Roman" w:hAnsi="Times New Roman" w:cs="Times New Roman"/>
          <w:sz w:val="24"/>
          <w:szCs w:val="24"/>
          <w:lang w:eastAsia="ru-RU"/>
        </w:rPr>
        <w:t>Усть-Удинский</w:t>
      </w:r>
      <w:proofErr w:type="spellEnd"/>
      <w:r w:rsidRPr="00A03769">
        <w:rPr>
          <w:rFonts w:ascii="Times New Roman" w:eastAsia="Times New Roman" w:hAnsi="Times New Roman" w:cs="Times New Roman"/>
          <w:sz w:val="24"/>
          <w:szCs w:val="24"/>
          <w:lang w:eastAsia="ru-RU"/>
        </w:rPr>
        <w:t xml:space="preserve"> район» в информационно-телекоммуникационной сети «Интернет»: </w:t>
      </w:r>
      <w:hyperlink r:id="rId10" w:history="1">
        <w:r w:rsidRPr="00A03769">
          <w:rPr>
            <w:rFonts w:ascii="Times New Roman" w:eastAsia="Times New Roman" w:hAnsi="Times New Roman" w:cs="Times New Roman"/>
            <w:color w:val="0000FF"/>
            <w:sz w:val="24"/>
            <w:szCs w:val="24"/>
            <w:u w:val="single"/>
            <w:lang w:val="en-US" w:eastAsia="ru-RU"/>
          </w:rPr>
          <w:t>http</w:t>
        </w:r>
        <w:r w:rsidRPr="00A03769">
          <w:rPr>
            <w:rFonts w:ascii="Times New Roman" w:eastAsia="Times New Roman" w:hAnsi="Times New Roman" w:cs="Times New Roman"/>
            <w:color w:val="0000FF"/>
            <w:sz w:val="24"/>
            <w:szCs w:val="24"/>
            <w:u w:val="single"/>
            <w:lang w:eastAsia="ru-RU"/>
          </w:rPr>
          <w:t>://www.admi</w:t>
        </w:r>
        <w:proofErr w:type="spellStart"/>
        <w:r w:rsidRPr="00A03769">
          <w:rPr>
            <w:rFonts w:ascii="Times New Roman" w:eastAsia="Times New Roman" w:hAnsi="Times New Roman" w:cs="Times New Roman"/>
            <w:color w:val="0000FF"/>
            <w:sz w:val="24"/>
            <w:szCs w:val="24"/>
            <w:u w:val="single"/>
            <w:lang w:val="en-US" w:eastAsia="ru-RU"/>
          </w:rPr>
          <w:t>nist</w:t>
        </w:r>
        <w:proofErr w:type="spellEnd"/>
        <w:r w:rsidRPr="00A03769">
          <w:rPr>
            <w:rFonts w:ascii="Times New Roman" w:eastAsia="Times New Roman" w:hAnsi="Times New Roman" w:cs="Times New Roman"/>
            <w:color w:val="0000FF"/>
            <w:sz w:val="24"/>
            <w:szCs w:val="24"/>
            <w:u w:val="single"/>
            <w:lang w:eastAsia="ru-RU"/>
          </w:rPr>
          <w:t>-</w:t>
        </w:r>
      </w:hyperlink>
      <w:proofErr w:type="spellStart"/>
      <w:r w:rsidRPr="00A03769">
        <w:rPr>
          <w:rFonts w:ascii="Times New Roman" w:eastAsia="Times New Roman" w:hAnsi="Times New Roman" w:cs="Times New Roman"/>
          <w:sz w:val="24"/>
          <w:szCs w:val="24"/>
          <w:lang w:val="en-US" w:eastAsia="ru-RU"/>
        </w:rPr>
        <w:t>uda</w:t>
      </w:r>
      <w:proofErr w:type="spellEnd"/>
      <w:r w:rsidRPr="00A03769">
        <w:rPr>
          <w:rFonts w:ascii="Times New Roman" w:eastAsia="Times New Roman" w:hAnsi="Times New Roman" w:cs="Times New Roman"/>
          <w:sz w:val="24"/>
          <w:szCs w:val="24"/>
          <w:lang w:eastAsia="ru-RU"/>
        </w:rPr>
        <w:t>.</w:t>
      </w:r>
      <w:proofErr w:type="spellStart"/>
      <w:r w:rsidRPr="00A03769">
        <w:rPr>
          <w:rFonts w:ascii="Times New Roman" w:eastAsia="Times New Roman" w:hAnsi="Times New Roman" w:cs="Times New Roman"/>
          <w:sz w:val="24"/>
          <w:szCs w:val="24"/>
          <w:lang w:eastAsia="ru-RU"/>
        </w:rPr>
        <w:t>ru</w:t>
      </w:r>
      <w:proofErr w:type="spellEnd"/>
      <w:r w:rsidRPr="00A03769">
        <w:rPr>
          <w:rFonts w:ascii="Times New Roman" w:eastAsia="Times New Roman" w:hAnsi="Times New Roman" w:cs="Times New Roman"/>
          <w:sz w:val="24"/>
          <w:szCs w:val="24"/>
          <w:lang w:eastAsia="ru-RU"/>
        </w:rPr>
        <w:t>.</w:t>
      </w:r>
    </w:p>
    <w:p w:rsidR="00A03769" w:rsidRPr="00A03769" w:rsidRDefault="00A03769" w:rsidP="00A03769">
      <w:pPr>
        <w:widowControl w:val="0"/>
        <w:autoSpaceDE w:val="0"/>
        <w:autoSpaceDN w:val="0"/>
        <w:adjustRightInd w:val="0"/>
        <w:ind w:firstLine="53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2.3. Информация о процедуре предоставления муниципальной услуги предоставляется бесплатно.</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2.4. Предоставление заявителям информации по вопросам предоставления муниципальной услуги осуществляется специалистом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ответственным за предоставление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по устным обращениям заявителей;</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по письменным обращениям;</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по электронной почте.</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2.5. </w:t>
      </w:r>
      <w:proofErr w:type="gramStart"/>
      <w:r w:rsidRPr="00A03769">
        <w:rPr>
          <w:rFonts w:ascii="Times New Roman" w:eastAsia="Times New Roman" w:hAnsi="Times New Roman" w:cs="Times New Roman"/>
          <w:sz w:val="24"/>
          <w:szCs w:val="24"/>
          <w:lang w:eastAsia="ru-RU"/>
        </w:rPr>
        <w:t xml:space="preserve">Сведения о ходе рассмотрения заявления о предоставлении муниципальной услуги </w:t>
      </w:r>
      <w:r w:rsidRPr="00A03769">
        <w:rPr>
          <w:rFonts w:ascii="Times New Roman" w:eastAsia="Times New Roman" w:hAnsi="Times New Roman" w:cs="Times New Roman"/>
          <w:sz w:val="24"/>
          <w:szCs w:val="24"/>
          <w:lang w:eastAsia="ru-RU"/>
        </w:rPr>
        <w:lastRenderedPageBreak/>
        <w:t>могут быть получены заявителями при личном обращении, при обращении по телефону, Для получения сведений о ходе рассмотрения заявления о предоставлении муниципальной услуги заявителем указываются (называются) дата, входящий номер поданного заявления, фамилия, имя, отчество физического лица (наименование юридического лица) и адрес земельного участка.</w:t>
      </w:r>
      <w:proofErr w:type="gramEnd"/>
      <w:r w:rsidRPr="00A03769">
        <w:rPr>
          <w:rFonts w:ascii="Times New Roman" w:eastAsia="Times New Roman" w:hAnsi="Times New Roman" w:cs="Times New Roman"/>
          <w:sz w:val="24"/>
          <w:szCs w:val="24"/>
          <w:lang w:eastAsia="ru-RU"/>
        </w:rPr>
        <w:t xml:space="preserve"> Заявителю представляются сведения о том, на каком этапе (в процессе выполнения какой административной процедуры) находится его заявление.</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2.6. Информация о процедуре предоставления муниципальной услуги должна быть четкой, достоверной, полной.</w:t>
      </w:r>
    </w:p>
    <w:p w:rsidR="00A03769" w:rsidRPr="00A03769" w:rsidRDefault="00A03769" w:rsidP="00A03769">
      <w:pPr>
        <w:widowControl w:val="0"/>
        <w:autoSpaceDE w:val="0"/>
        <w:autoSpaceDN w:val="0"/>
        <w:adjustRightInd w:val="0"/>
        <w:ind w:firstLine="567"/>
        <w:jc w:val="both"/>
        <w:rPr>
          <w:rFonts w:ascii="Times New Roman" w:eastAsia="Times New Roman" w:hAnsi="Times New Roman" w:cs="Times New Roman"/>
          <w:sz w:val="24"/>
          <w:szCs w:val="24"/>
          <w:lang w:eastAsia="ru-RU"/>
        </w:rPr>
      </w:pPr>
      <w:bookmarkStart w:id="1" w:name="Par45"/>
      <w:bookmarkEnd w:id="1"/>
      <w:r w:rsidRPr="00A03769">
        <w:rPr>
          <w:rFonts w:ascii="Times New Roman" w:eastAsia="Times New Roman" w:hAnsi="Times New Roman" w:cs="Times New Roman"/>
          <w:sz w:val="24"/>
          <w:szCs w:val="24"/>
          <w:lang w:eastAsia="ru-RU"/>
        </w:rPr>
        <w:t xml:space="preserve">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w:t>
      </w:r>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b/>
          <w:sz w:val="24"/>
          <w:szCs w:val="24"/>
          <w:lang w:eastAsia="ru-RU"/>
        </w:rPr>
      </w:pPr>
      <w:bookmarkStart w:id="2" w:name="Par46"/>
      <w:bookmarkEnd w:id="2"/>
      <w:r w:rsidRPr="00A03769">
        <w:rPr>
          <w:rFonts w:ascii="Times New Roman" w:eastAsia="Times New Roman" w:hAnsi="Times New Roman" w:cs="Times New Roman"/>
          <w:b/>
          <w:sz w:val="24"/>
          <w:szCs w:val="24"/>
          <w:lang w:val="en-US" w:eastAsia="ru-RU"/>
        </w:rPr>
        <w:t>II</w:t>
      </w:r>
      <w:r w:rsidRPr="00A03769">
        <w:rPr>
          <w:rFonts w:ascii="Times New Roman" w:eastAsia="Times New Roman" w:hAnsi="Times New Roman" w:cs="Times New Roman"/>
          <w:b/>
          <w:sz w:val="24"/>
          <w:szCs w:val="24"/>
          <w:lang w:eastAsia="ru-RU"/>
        </w:rPr>
        <w:t>. Стандарт предоставления муниципальной услуги.</w:t>
      </w:r>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 Наименование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на торгах»</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bookmarkStart w:id="3" w:name="Par54"/>
      <w:bookmarkEnd w:id="3"/>
      <w:r w:rsidRPr="00A03769">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(далее - администрация). </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2.3. Результатом предоставления муниципальной услуги являются: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заключение договора аренды земельного участка;</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заключение договора купли-продажи земельного участка;</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мотивированный отказ в предоставлении земельного участка</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2.4. Срок предоставления муниципальной услуги:</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 xml:space="preserve">Общий срок исполнения муниципальной услуги не должен превышать трех месяцев с момента размещения извещения о проведении аукциона на </w:t>
      </w:r>
      <w:hyperlink r:id="rId11" w:history="1">
        <w:r w:rsidRPr="00A03769">
          <w:rPr>
            <w:rFonts w:ascii="Times New Roman" w:eastAsia="Times New Roman" w:hAnsi="Times New Roman" w:cs="Times New Roman"/>
            <w:color w:val="0000FF"/>
            <w:sz w:val="24"/>
            <w:szCs w:val="24"/>
            <w:u w:val="single"/>
            <w:lang w:eastAsia="ru-RU"/>
          </w:rPr>
          <w:t>официальном сайте</w:t>
        </w:r>
      </w:hyperlink>
      <w:r w:rsidRPr="00A03769">
        <w:rPr>
          <w:rFonts w:ascii="Times New Roman" w:eastAsia="Times New Roman" w:hAnsi="Times New Roman" w:cs="Times New Roman"/>
          <w:sz w:val="24"/>
          <w:szCs w:val="24"/>
          <w:lang w:eastAsia="ru-RU"/>
        </w:rPr>
        <w:t xml:space="preserve">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12" w:history="1">
        <w:proofErr w:type="spellStart"/>
        <w:r w:rsidRPr="00A03769">
          <w:rPr>
            <w:rFonts w:ascii="Times New Roman" w:eastAsia="Times New Roman" w:hAnsi="Times New Roman" w:cs="Times New Roman"/>
            <w:color w:val="0000FF"/>
            <w:sz w:val="24"/>
            <w:szCs w:val="24"/>
            <w:u w:val="single"/>
            <w:lang w:val="en-US" w:eastAsia="ru-RU"/>
          </w:rPr>
          <w:t>torgi</w:t>
        </w:r>
        <w:proofErr w:type="spellEnd"/>
        <w:r w:rsidRPr="00A03769">
          <w:rPr>
            <w:rFonts w:ascii="Times New Roman" w:eastAsia="Times New Roman" w:hAnsi="Times New Roman" w:cs="Times New Roman"/>
            <w:color w:val="0000FF"/>
            <w:sz w:val="24"/>
            <w:szCs w:val="24"/>
            <w:u w:val="single"/>
            <w:lang w:eastAsia="ru-RU"/>
          </w:rPr>
          <w:t>.</w:t>
        </w:r>
        <w:proofErr w:type="spellStart"/>
        <w:r w:rsidRPr="00A03769">
          <w:rPr>
            <w:rFonts w:ascii="Times New Roman" w:eastAsia="Times New Roman" w:hAnsi="Times New Roman" w:cs="Times New Roman"/>
            <w:color w:val="0000FF"/>
            <w:sz w:val="24"/>
            <w:szCs w:val="24"/>
            <w:u w:val="single"/>
            <w:lang w:val="en-US" w:eastAsia="ru-RU"/>
          </w:rPr>
          <w:t>gov</w:t>
        </w:r>
        <w:proofErr w:type="spellEnd"/>
        <w:r w:rsidRPr="00A03769">
          <w:rPr>
            <w:rFonts w:ascii="Times New Roman" w:eastAsia="Times New Roman" w:hAnsi="Times New Roman" w:cs="Times New Roman"/>
            <w:color w:val="0000FF"/>
            <w:sz w:val="24"/>
            <w:szCs w:val="24"/>
            <w:u w:val="single"/>
            <w:lang w:eastAsia="ru-RU"/>
          </w:rPr>
          <w:t>.</w:t>
        </w:r>
        <w:proofErr w:type="spellStart"/>
        <w:r w:rsidRPr="00A03769">
          <w:rPr>
            <w:rFonts w:ascii="Times New Roman" w:eastAsia="Times New Roman" w:hAnsi="Times New Roman" w:cs="Times New Roman"/>
            <w:color w:val="0000FF"/>
            <w:sz w:val="24"/>
            <w:szCs w:val="24"/>
            <w:u w:val="single"/>
            <w:lang w:val="en-US" w:eastAsia="ru-RU"/>
          </w:rPr>
          <w:t>ru</w:t>
        </w:r>
        <w:proofErr w:type="spellEnd"/>
      </w:hyperlink>
      <w:r w:rsidRPr="00A03769">
        <w:rPr>
          <w:rFonts w:ascii="Times New Roman" w:eastAsia="Times New Roman" w:hAnsi="Times New Roman" w:cs="Times New Roman"/>
          <w:sz w:val="24"/>
          <w:szCs w:val="24"/>
          <w:lang w:eastAsia="ru-RU"/>
        </w:rPr>
        <w:t xml:space="preserve"> (далее – официальный сайт) до момента подписания договора аренды (купли-продажи) земельного участка сторонами. </w:t>
      </w:r>
      <w:proofErr w:type="gramEnd"/>
    </w:p>
    <w:p w:rsidR="00A03769" w:rsidRPr="00A03769" w:rsidRDefault="00A03769" w:rsidP="00A03769">
      <w:pPr>
        <w:widowControl w:val="0"/>
        <w:autoSpaceDE w:val="0"/>
        <w:autoSpaceDN w:val="0"/>
        <w:adjustRightInd w:val="0"/>
        <w:ind w:firstLine="567"/>
        <w:jc w:val="left"/>
        <w:outlineLvl w:val="2"/>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2.5. Правовые основания для предоставления</w:t>
      </w:r>
      <w:r w:rsidRPr="00A03769">
        <w:rPr>
          <w:rFonts w:ascii="Times New Roman" w:eastAsia="Times New Roman" w:hAnsi="Times New Roman" w:cs="Times New Roman"/>
          <w:b/>
          <w:sz w:val="24"/>
          <w:szCs w:val="24"/>
          <w:lang w:eastAsia="ru-RU"/>
        </w:rPr>
        <w:t xml:space="preserve"> </w:t>
      </w:r>
      <w:r w:rsidRPr="00A03769">
        <w:rPr>
          <w:rFonts w:ascii="Times New Roman" w:eastAsia="Times New Roman" w:hAnsi="Times New Roman" w:cs="Times New Roman"/>
          <w:sz w:val="24"/>
          <w:szCs w:val="24"/>
          <w:lang w:eastAsia="ru-RU"/>
        </w:rPr>
        <w:t>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w:t>
      </w:r>
      <w:hyperlink r:id="rId13" w:history="1">
        <w:r w:rsidRPr="00A03769">
          <w:rPr>
            <w:rFonts w:ascii="Times New Roman" w:eastAsia="Times New Roman" w:hAnsi="Times New Roman" w:cs="Times New Roman"/>
            <w:sz w:val="24"/>
            <w:szCs w:val="24"/>
            <w:lang w:eastAsia="ru-RU"/>
          </w:rPr>
          <w:t>Конституция</w:t>
        </w:r>
      </w:hyperlink>
      <w:r w:rsidRPr="00A03769">
        <w:rPr>
          <w:rFonts w:ascii="Times New Roman" w:eastAsia="Times New Roman" w:hAnsi="Times New Roman" w:cs="Times New Roman"/>
          <w:sz w:val="24"/>
          <w:szCs w:val="24"/>
          <w:lang w:eastAsia="ru-RU"/>
        </w:rPr>
        <w:t xml:space="preserve"> Российской Федерации, принятая всенародным голосованием 12.12.1993 ("Российская газета", 21.01.2009, N 7, "Собрание законодательства РФ", 26.01.2009, N 4, "Парламентская газета", 23 - 29.01.2009, N 4);</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 xml:space="preserve">- Земельный </w:t>
      </w:r>
      <w:hyperlink r:id="rId14" w:history="1">
        <w:r w:rsidRPr="00A03769">
          <w:rPr>
            <w:rFonts w:ascii="Times New Roman" w:eastAsia="Times New Roman" w:hAnsi="Times New Roman" w:cs="Times New Roman"/>
            <w:sz w:val="24"/>
            <w:szCs w:val="24"/>
            <w:lang w:eastAsia="ru-RU"/>
          </w:rPr>
          <w:t>кодекс</w:t>
        </w:r>
      </w:hyperlink>
      <w:r w:rsidRPr="00A03769">
        <w:rPr>
          <w:rFonts w:ascii="Times New Roman" w:eastAsia="Times New Roman" w:hAnsi="Times New Roman" w:cs="Times New Roman"/>
          <w:sz w:val="24"/>
          <w:szCs w:val="24"/>
          <w:lang w:eastAsia="ru-RU"/>
        </w:rPr>
        <w:t xml:space="preserve"> Российской Федерации ("Собрание законодательства РФ", 29.10.2001, N 44, "Парламентская газета", 30.10.2001, N 204 - 205, "Российская газета", 30.10.2001, N 211 - 212);</w:t>
      </w:r>
      <w:proofErr w:type="gramEnd"/>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w:t>
      </w:r>
      <w:proofErr w:type="gramStart"/>
      <w:r w:rsidRPr="00A03769">
        <w:rPr>
          <w:rFonts w:ascii="Times New Roman" w:eastAsia="Times New Roman" w:hAnsi="Times New Roman" w:cs="Times New Roman"/>
          <w:sz w:val="24"/>
          <w:szCs w:val="24"/>
          <w:lang w:eastAsia="ru-RU"/>
        </w:rPr>
        <w:t xml:space="preserve">- Градостроительный </w:t>
      </w:r>
      <w:hyperlink r:id="rId15" w:history="1">
        <w:r w:rsidRPr="00A03769">
          <w:rPr>
            <w:rFonts w:ascii="Times New Roman" w:eastAsia="Times New Roman" w:hAnsi="Times New Roman" w:cs="Times New Roman"/>
            <w:sz w:val="24"/>
            <w:szCs w:val="24"/>
            <w:lang w:eastAsia="ru-RU"/>
          </w:rPr>
          <w:t>кодекс</w:t>
        </w:r>
      </w:hyperlink>
      <w:r w:rsidRPr="00A03769">
        <w:rPr>
          <w:rFonts w:ascii="Times New Roman" w:eastAsia="Times New Roman" w:hAnsi="Times New Roman" w:cs="Times New Roman"/>
          <w:sz w:val="24"/>
          <w:szCs w:val="24"/>
          <w:lang w:eastAsia="ru-RU"/>
        </w:rPr>
        <w:t xml:space="preserve"> Российской Федерации ("Российская газета", 30.12.2004, </w:t>
      </w:r>
      <w:proofErr w:type="gramEnd"/>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N 290, "Собрание законодательства РФ", 03.01.2005, N 1, "Парламентская газета", 14.01.2005, </w:t>
      </w:r>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N 5 - 6);</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Федеральный </w:t>
      </w:r>
      <w:hyperlink r:id="rId16" w:history="1">
        <w:r w:rsidRPr="00A03769">
          <w:rPr>
            <w:rFonts w:ascii="Times New Roman" w:eastAsia="Times New Roman" w:hAnsi="Times New Roman" w:cs="Times New Roman"/>
            <w:sz w:val="24"/>
            <w:szCs w:val="24"/>
            <w:lang w:eastAsia="ru-RU"/>
          </w:rPr>
          <w:t>закон</w:t>
        </w:r>
      </w:hyperlink>
      <w:r w:rsidRPr="00A0376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от 06.10.2003 N 131-ФЗ ("Собрание законодательства РФ", 06.10.2003, N 40, "Парламентская газета", 08.10.2003, N 186, "Российская газета", 08.10.2003, N 202);</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Федеральный </w:t>
      </w:r>
      <w:hyperlink r:id="rId17" w:history="1">
        <w:r w:rsidRPr="00A03769">
          <w:rPr>
            <w:rFonts w:ascii="Times New Roman" w:eastAsia="Times New Roman" w:hAnsi="Times New Roman" w:cs="Times New Roman"/>
            <w:sz w:val="24"/>
            <w:szCs w:val="24"/>
            <w:lang w:eastAsia="ru-RU"/>
          </w:rPr>
          <w:t>закон</w:t>
        </w:r>
      </w:hyperlink>
      <w:r w:rsidRPr="00A03769">
        <w:rPr>
          <w:rFonts w:ascii="Times New Roman" w:eastAsia="Times New Roman" w:hAnsi="Times New Roman" w:cs="Times New Roman"/>
          <w:sz w:val="24"/>
          <w:szCs w:val="24"/>
          <w:lang w:eastAsia="ru-RU"/>
        </w:rPr>
        <w:t xml:space="preserve"> "О введении в действие Градостроительного кодекса Российской Федерации" от 29.12.2004 N 191-ФЗ ("Российская газета", 30.12.2004, N 290, "Собрание законодательства РФ", 03.01.2005, N 1 , "Парламентская газета", 14.01.2005, N 5 - 6);</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Федеральный </w:t>
      </w:r>
      <w:hyperlink r:id="rId18" w:history="1">
        <w:r w:rsidRPr="00A03769">
          <w:rPr>
            <w:rFonts w:ascii="Times New Roman" w:eastAsia="Times New Roman" w:hAnsi="Times New Roman" w:cs="Times New Roman"/>
            <w:sz w:val="24"/>
            <w:szCs w:val="24"/>
            <w:lang w:eastAsia="ru-RU"/>
          </w:rPr>
          <w:t>закон</w:t>
        </w:r>
      </w:hyperlink>
      <w:r w:rsidRPr="00A03769">
        <w:rPr>
          <w:rFonts w:ascii="Times New Roman" w:eastAsia="Times New Roman" w:hAnsi="Times New Roman" w:cs="Times New Roman"/>
          <w:sz w:val="24"/>
          <w:szCs w:val="24"/>
          <w:lang w:eastAsia="ru-RU"/>
        </w:rPr>
        <w:t xml:space="preserve"> "О внесении изменений в Земельный кодекс Российской Федерации и отдельные законодательные акты Российской Федерации» от 23.06.2014 г. № 171-ФЗ;</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Устав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муниципального образования;</w:t>
      </w:r>
    </w:p>
    <w:p w:rsidR="00A03769" w:rsidRPr="00A03769" w:rsidRDefault="00A03769" w:rsidP="00A03769">
      <w:pPr>
        <w:spacing w:before="100" w:beforeAutospacing="1" w:after="100" w:afterAutospacing="1"/>
        <w:jc w:val="left"/>
        <w:rPr>
          <w:rFonts w:ascii="Times New Roman" w:eastAsia="Times New Roman" w:hAnsi="Times New Roman" w:cs="Times New Roman"/>
          <w:color w:val="3D3021"/>
          <w:sz w:val="24"/>
          <w:szCs w:val="24"/>
          <w:lang w:eastAsia="ru-RU"/>
        </w:rPr>
      </w:pPr>
      <w:r w:rsidRPr="00A03769">
        <w:rPr>
          <w:rFonts w:ascii="Times New Roman" w:eastAsia="Times New Roman" w:hAnsi="Times New Roman" w:cs="Times New Roman"/>
          <w:sz w:val="24"/>
          <w:szCs w:val="24"/>
          <w:lang w:eastAsia="ru-RU"/>
        </w:rPr>
        <w:t xml:space="preserve">- Решение Думы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муниципального образования о</w:t>
      </w:r>
      <w:r w:rsidRPr="00A03769">
        <w:rPr>
          <w:rFonts w:ascii="Times New Roman" w:eastAsia="Times New Roman" w:hAnsi="Times New Roman" w:cs="Times New Roman"/>
          <w:spacing w:val="-10"/>
          <w:sz w:val="24"/>
          <w:szCs w:val="24"/>
          <w:lang w:eastAsia="ru-RU"/>
        </w:rPr>
        <w:t>т 07.02.2013г №3/2</w:t>
      </w:r>
    </w:p>
    <w:p w:rsidR="00A03769" w:rsidRPr="00A03769" w:rsidRDefault="00A03769" w:rsidP="00A03769">
      <w:pPr>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pacing w:val="-10"/>
          <w:sz w:val="24"/>
          <w:szCs w:val="24"/>
          <w:lang w:eastAsia="ru-RU"/>
        </w:rPr>
        <w:lastRenderedPageBreak/>
        <w:t xml:space="preserve"> </w:t>
      </w:r>
      <w:r w:rsidRPr="00A03769">
        <w:rPr>
          <w:rFonts w:ascii="Times New Roman" w:eastAsia="Times New Roman" w:hAnsi="Times New Roman" w:cs="Times New Roman"/>
          <w:b/>
          <w:spacing w:val="-5"/>
          <w:w w:val="136"/>
          <w:sz w:val="24"/>
          <w:szCs w:val="24"/>
          <w:lang w:eastAsia="ru-RU"/>
        </w:rPr>
        <w:t>«</w:t>
      </w:r>
      <w:r w:rsidRPr="00A03769">
        <w:rPr>
          <w:rFonts w:ascii="Times New Roman" w:eastAsia="Times New Roman" w:hAnsi="Times New Roman" w:cs="Times New Roman"/>
          <w:sz w:val="24"/>
          <w:szCs w:val="24"/>
          <w:lang w:eastAsia="ru-RU"/>
        </w:rPr>
        <w:t xml:space="preserve">Об утверждении Правил землепользования и застройки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муниципального образования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Иркутской области»;</w:t>
      </w:r>
    </w:p>
    <w:p w:rsidR="00A03769" w:rsidRPr="00A03769" w:rsidRDefault="00A03769" w:rsidP="00A03769">
      <w:pPr>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Иные нормативные правовые акты Российской Федерации, Иркутской области, нормативно правовые акты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bookmarkStart w:id="4" w:name="Par68"/>
      <w:bookmarkStart w:id="5" w:name="Par82"/>
      <w:bookmarkEnd w:id="4"/>
      <w:bookmarkEnd w:id="5"/>
      <w:r w:rsidRPr="00A03769">
        <w:rPr>
          <w:rFonts w:ascii="Times New Roman" w:eastAsia="Times New Roman" w:hAnsi="Times New Roman" w:cs="Times New Roman"/>
          <w:sz w:val="24"/>
          <w:szCs w:val="24"/>
          <w:lang w:eastAsia="ru-RU"/>
        </w:rPr>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A03769" w:rsidRPr="00A03769" w:rsidRDefault="00A03769" w:rsidP="00A03769">
      <w:pPr>
        <w:spacing w:line="288" w:lineRule="auto"/>
        <w:ind w:firstLine="547"/>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1) заявка на участие в аукционе по установленной в извещении о проведен</w:t>
      </w:r>
      <w:proofErr w:type="gramStart"/>
      <w:r w:rsidRPr="00A03769">
        <w:rPr>
          <w:rFonts w:ascii="Times New Roman" w:eastAsia="Times New Roman" w:hAnsi="Times New Roman" w:cs="Times New Roman"/>
          <w:color w:val="000000"/>
          <w:sz w:val="24"/>
          <w:szCs w:val="24"/>
          <w:lang w:eastAsia="ru-RU"/>
        </w:rPr>
        <w:t>ии ау</w:t>
      </w:r>
      <w:proofErr w:type="gramEnd"/>
      <w:r w:rsidRPr="00A03769">
        <w:rPr>
          <w:rFonts w:ascii="Times New Roman" w:eastAsia="Times New Roman" w:hAnsi="Times New Roman" w:cs="Times New Roman"/>
          <w:color w:val="000000"/>
          <w:sz w:val="24"/>
          <w:szCs w:val="24"/>
          <w:lang w:eastAsia="ru-RU"/>
        </w:rPr>
        <w:t>кциона форме с указанием банковских реквизитов счета для возврата задатка;</w:t>
      </w:r>
    </w:p>
    <w:p w:rsidR="00A03769" w:rsidRPr="00A03769" w:rsidRDefault="00A03769" w:rsidP="00A03769">
      <w:pPr>
        <w:spacing w:line="288" w:lineRule="auto"/>
        <w:ind w:firstLine="547"/>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2) копии документов, удостоверяющих личность заявителя (для граждан);</w:t>
      </w:r>
    </w:p>
    <w:p w:rsidR="00A03769" w:rsidRPr="00A03769" w:rsidRDefault="00A03769" w:rsidP="00A03769">
      <w:pPr>
        <w:ind w:firstLine="547"/>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769" w:rsidRPr="00A03769" w:rsidRDefault="00A03769" w:rsidP="00A03769">
      <w:pPr>
        <w:ind w:firstLine="547"/>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4) документы, подтверждающие внесение задатка.</w:t>
      </w:r>
    </w:p>
    <w:p w:rsidR="00A03769" w:rsidRPr="00A03769" w:rsidRDefault="00A03769" w:rsidP="00A03769">
      <w:pPr>
        <w:ind w:firstLine="547"/>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sz w:val="24"/>
          <w:szCs w:val="24"/>
          <w:lang w:eastAsia="ru-RU"/>
        </w:rPr>
        <w:t xml:space="preserve"> Исполнитель муниципальной услуги не вправе требовать от заявителя представление иных документов. </w:t>
      </w:r>
    </w:p>
    <w:p w:rsidR="00A03769" w:rsidRPr="00A03769" w:rsidRDefault="00A03769" w:rsidP="00A03769">
      <w:pPr>
        <w:ind w:firstLine="567"/>
        <w:contextualSpacing/>
        <w:jc w:val="both"/>
        <w:rPr>
          <w:rFonts w:ascii="Times New Roman" w:eastAsia="Times New Roman" w:hAnsi="Times New Roman" w:cs="Times New Roman"/>
          <w:color w:val="000000"/>
          <w:sz w:val="24"/>
          <w:szCs w:val="24"/>
          <w:lang w:eastAsia="ru-RU"/>
        </w:rPr>
      </w:pPr>
      <w:proofErr w:type="gramStart"/>
      <w:r w:rsidRPr="00A03769">
        <w:rPr>
          <w:rFonts w:ascii="Times New Roman" w:eastAsia="Times New Roman" w:hAnsi="Times New Roman" w:cs="Times New Roman"/>
          <w:color w:val="000000"/>
          <w:sz w:val="24"/>
          <w:szCs w:val="24"/>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03769" w:rsidRPr="00A03769" w:rsidRDefault="00A03769" w:rsidP="00A03769">
      <w:pPr>
        <w:widowControl w:val="0"/>
        <w:autoSpaceDE w:val="0"/>
        <w:autoSpaceDN w:val="0"/>
        <w:adjustRightInd w:val="0"/>
        <w:ind w:firstLine="567"/>
        <w:jc w:val="both"/>
        <w:outlineLvl w:val="2"/>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отсутствие у представителя заявителя доверенности, оформленной в установленном законом порядке;</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представление неполного пакета документов, предусмотренных </w:t>
      </w:r>
      <w:hyperlink w:anchor="Par153" w:history="1">
        <w:r w:rsidRPr="00A03769">
          <w:rPr>
            <w:rFonts w:ascii="Times New Roman" w:eastAsia="Times New Roman" w:hAnsi="Times New Roman" w:cs="Times New Roman"/>
            <w:sz w:val="24"/>
            <w:szCs w:val="24"/>
            <w:lang w:eastAsia="ru-RU"/>
          </w:rPr>
          <w:t>п. 2.6 раздела II</w:t>
        </w:r>
      </w:hyperlink>
      <w:r w:rsidRPr="00A03769">
        <w:rPr>
          <w:rFonts w:ascii="Times New Roman" w:eastAsia="Times New Roman" w:hAnsi="Times New Roman" w:cs="Times New Roman"/>
          <w:sz w:val="24"/>
          <w:szCs w:val="24"/>
          <w:lang w:eastAsia="ru-RU"/>
        </w:rPr>
        <w:t xml:space="preserve"> регламента;</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2.8.</w:t>
      </w:r>
      <w:bookmarkStart w:id="6" w:name="Par180"/>
      <w:bookmarkEnd w:id="6"/>
      <w:r w:rsidRPr="00A03769">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bookmarkStart w:id="7" w:name="Par186"/>
      <w:bookmarkEnd w:id="7"/>
      <w:r w:rsidRPr="00A03769">
        <w:rPr>
          <w:rFonts w:ascii="Times New Roman" w:eastAsia="Times New Roman" w:hAnsi="Times New Roman" w:cs="Times New Roman"/>
          <w:sz w:val="24"/>
          <w:szCs w:val="24"/>
          <w:lang w:eastAsia="ru-RU"/>
        </w:rPr>
        <w:t xml:space="preserve"> Основаниями для отказа в предоставлении муниципальной услуги являются: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земельный участок не относится к землям, государственная собственность на которые </w:t>
      </w:r>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не </w:t>
      </w:r>
      <w:proofErr w:type="gramStart"/>
      <w:r w:rsidRPr="00A03769">
        <w:rPr>
          <w:rFonts w:ascii="Times New Roman" w:eastAsia="Times New Roman" w:hAnsi="Times New Roman" w:cs="Times New Roman"/>
          <w:sz w:val="24"/>
          <w:szCs w:val="24"/>
          <w:lang w:eastAsia="ru-RU"/>
        </w:rPr>
        <w:t>разграничена</w:t>
      </w:r>
      <w:proofErr w:type="gramEnd"/>
      <w:r w:rsidRPr="00A03769">
        <w:rPr>
          <w:rFonts w:ascii="Times New Roman" w:eastAsia="Times New Roman" w:hAnsi="Times New Roman" w:cs="Times New Roman"/>
          <w:sz w:val="24"/>
          <w:szCs w:val="24"/>
          <w:lang w:eastAsia="ru-RU"/>
        </w:rPr>
        <w:t>, или находящимся в муниципальной собственности;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земельный участок относится к землям, изъятым из оборота;</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земельный участок зарезервирован для государственных и муниципальных нужд;</w:t>
      </w:r>
    </w:p>
    <w:p w:rsidR="00A03769" w:rsidRPr="00A03769" w:rsidRDefault="00A03769" w:rsidP="00A03769">
      <w:pPr>
        <w:shd w:val="clear" w:color="auto" w:fill="FFFFFF"/>
        <w:ind w:firstLine="540"/>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несоответствие схемы расположения земельного участка ее форме, формату или требованиям к ее подготовке, которые устанавливаются уполномоченным Правительством Российской Федерации федеральным органом исполнительной власти;</w:t>
      </w:r>
    </w:p>
    <w:p w:rsidR="00A03769" w:rsidRPr="00A03769" w:rsidRDefault="00A03769" w:rsidP="00A03769">
      <w:pPr>
        <w:shd w:val="clear" w:color="auto" w:fill="FFFFFF"/>
        <w:ind w:firstLine="540"/>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769" w:rsidRPr="00A03769" w:rsidRDefault="00A03769" w:rsidP="00A03769">
      <w:pPr>
        <w:shd w:val="clear" w:color="auto" w:fill="FFFFFF"/>
        <w:ind w:firstLine="600"/>
        <w:jc w:val="left"/>
        <w:rPr>
          <w:rFonts w:ascii="Times New Roman" w:eastAsia="Times New Roman" w:hAnsi="Times New Roman" w:cs="Times New Roman"/>
          <w:color w:val="FF0000"/>
          <w:sz w:val="24"/>
          <w:szCs w:val="24"/>
          <w:lang w:eastAsia="ru-RU"/>
        </w:rPr>
      </w:pPr>
      <w:r w:rsidRPr="00A03769">
        <w:rPr>
          <w:rFonts w:ascii="Times New Roman" w:eastAsia="Times New Roman" w:hAnsi="Times New Roman" w:cs="Times New Roman"/>
          <w:sz w:val="24"/>
          <w:szCs w:val="24"/>
          <w:lang w:eastAsia="ru-RU"/>
        </w:rPr>
        <w:t>- разработка схемы расположения земельного участка с нарушением требований к образуемым земельным участкам;</w:t>
      </w:r>
    </w:p>
    <w:p w:rsidR="00A03769" w:rsidRPr="00A03769" w:rsidRDefault="00A03769" w:rsidP="00A03769">
      <w:pPr>
        <w:shd w:val="clear" w:color="auto" w:fill="FFFFFF"/>
        <w:ind w:firstLine="540"/>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03769" w:rsidRPr="00A03769" w:rsidRDefault="00A03769" w:rsidP="00A03769">
      <w:pPr>
        <w:shd w:val="clear" w:color="auto" w:fill="FFFFFF"/>
        <w:ind w:firstLine="540"/>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03769" w:rsidRPr="00A03769" w:rsidRDefault="00A03769" w:rsidP="00A03769">
      <w:pPr>
        <w:widowControl w:val="0"/>
        <w:autoSpaceDE w:val="0"/>
        <w:autoSpaceDN w:val="0"/>
        <w:adjustRightInd w:val="0"/>
        <w:ind w:firstLine="567"/>
        <w:jc w:val="left"/>
        <w:outlineLvl w:val="2"/>
        <w:rPr>
          <w:rFonts w:ascii="Times New Roman" w:eastAsia="Times New Roman" w:hAnsi="Times New Roman" w:cs="Times New Roman"/>
          <w:sz w:val="24"/>
          <w:szCs w:val="24"/>
          <w:lang w:eastAsia="ru-RU"/>
        </w:rPr>
      </w:pPr>
      <w:bookmarkStart w:id="8" w:name="Par191"/>
      <w:bookmarkEnd w:id="8"/>
      <w:r w:rsidRPr="00A03769">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2.9.1. Муниципальная услуга предоставляется бесплатно.</w:t>
      </w:r>
    </w:p>
    <w:p w:rsidR="00A03769" w:rsidRPr="00A03769" w:rsidRDefault="00A03769" w:rsidP="00A03769">
      <w:pPr>
        <w:widowControl w:val="0"/>
        <w:autoSpaceDE w:val="0"/>
        <w:autoSpaceDN w:val="0"/>
        <w:adjustRightInd w:val="0"/>
        <w:ind w:firstLine="567"/>
        <w:jc w:val="left"/>
        <w:outlineLvl w:val="2"/>
        <w:rPr>
          <w:rFonts w:ascii="Times New Roman" w:eastAsia="Times New Roman" w:hAnsi="Times New Roman" w:cs="Times New Roman"/>
          <w:b/>
          <w:sz w:val="24"/>
          <w:szCs w:val="24"/>
          <w:lang w:eastAsia="ru-RU"/>
        </w:rPr>
      </w:pPr>
      <w:bookmarkStart w:id="9" w:name="Par196"/>
      <w:bookmarkEnd w:id="9"/>
      <w:r w:rsidRPr="00A03769">
        <w:rPr>
          <w:rFonts w:ascii="Times New Roman" w:eastAsia="Times New Roman" w:hAnsi="Times New Roman" w:cs="Times New Roman"/>
          <w:sz w:val="24"/>
          <w:szCs w:val="24"/>
          <w:lang w:eastAsia="ru-RU"/>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w:t>
      </w:r>
      <w:r w:rsidRPr="00A03769">
        <w:rPr>
          <w:rFonts w:ascii="Times New Roman" w:eastAsia="Times New Roman" w:hAnsi="Times New Roman" w:cs="Times New Roman"/>
          <w:b/>
          <w:sz w:val="24"/>
          <w:szCs w:val="24"/>
          <w:lang w:eastAsia="ru-RU"/>
        </w:rPr>
        <w:t xml:space="preserve"> </w:t>
      </w:r>
      <w:r w:rsidRPr="00A03769">
        <w:rPr>
          <w:rFonts w:ascii="Times New Roman" w:eastAsia="Times New Roman" w:hAnsi="Times New Roman" w:cs="Times New Roman"/>
          <w:sz w:val="24"/>
          <w:szCs w:val="24"/>
          <w:lang w:eastAsia="ru-RU"/>
        </w:rPr>
        <w:t>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03769" w:rsidRPr="00A03769" w:rsidRDefault="00A03769" w:rsidP="00A03769">
      <w:pPr>
        <w:tabs>
          <w:tab w:val="left" w:pos="0"/>
        </w:tabs>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2.11. Срок регистрации запроса заявителя о предоставлении муниципальной услуги – </w:t>
      </w:r>
    </w:p>
    <w:p w:rsidR="00A03769" w:rsidRPr="00A03769" w:rsidRDefault="00A03769" w:rsidP="00A03769">
      <w:pPr>
        <w:tabs>
          <w:tab w:val="left" w:pos="0"/>
        </w:tabs>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не более 10 минут.</w:t>
      </w:r>
    </w:p>
    <w:p w:rsidR="00A03769" w:rsidRPr="00A03769" w:rsidRDefault="00A03769" w:rsidP="00A03769">
      <w:pPr>
        <w:widowControl w:val="0"/>
        <w:autoSpaceDE w:val="0"/>
        <w:autoSpaceDN w:val="0"/>
        <w:adjustRightInd w:val="0"/>
        <w:jc w:val="left"/>
        <w:outlineLvl w:val="2"/>
        <w:rPr>
          <w:rFonts w:ascii="Times New Roman" w:eastAsia="Times New Roman" w:hAnsi="Times New Roman" w:cs="Times New Roman"/>
          <w:sz w:val="24"/>
          <w:szCs w:val="24"/>
          <w:lang w:eastAsia="ru-RU"/>
        </w:rPr>
      </w:pPr>
      <w:r w:rsidRPr="00A03769">
        <w:rPr>
          <w:rFonts w:ascii="Times New Roman" w:eastAsia="Times New Roman" w:hAnsi="Times New Roman" w:cs="Times New Roman"/>
          <w:b/>
          <w:sz w:val="24"/>
          <w:szCs w:val="24"/>
          <w:lang w:eastAsia="ru-RU"/>
        </w:rPr>
        <w:t xml:space="preserve"> </w:t>
      </w:r>
      <w:r w:rsidRPr="00A03769">
        <w:rPr>
          <w:rFonts w:ascii="Times New Roman" w:eastAsia="Times New Roman" w:hAnsi="Times New Roman" w:cs="Times New Roman"/>
          <w:sz w:val="24"/>
          <w:szCs w:val="24"/>
          <w:lang w:eastAsia="ru-RU"/>
        </w:rPr>
        <w:t>2</w:t>
      </w:r>
      <w:r w:rsidRPr="00A03769">
        <w:rPr>
          <w:rFonts w:ascii="Times New Roman" w:eastAsia="Times New Roman" w:hAnsi="Times New Roman" w:cs="Times New Roman"/>
          <w:b/>
          <w:sz w:val="24"/>
          <w:szCs w:val="24"/>
          <w:lang w:eastAsia="ru-RU"/>
        </w:rPr>
        <w:t>.</w:t>
      </w:r>
      <w:r w:rsidRPr="00A03769">
        <w:rPr>
          <w:rFonts w:ascii="Times New Roman" w:eastAsia="Times New Roman" w:hAnsi="Times New Roman" w:cs="Times New Roman"/>
          <w:sz w:val="24"/>
          <w:szCs w:val="24"/>
          <w:lang w:eastAsia="ru-RU"/>
        </w:rPr>
        <w:t xml:space="preserve">12. Требования к помещениям, в которых предоставляется муниципальная услуга, </w:t>
      </w:r>
    </w:p>
    <w:p w:rsidR="00A03769" w:rsidRPr="00A03769" w:rsidRDefault="00A03769" w:rsidP="00A03769">
      <w:pPr>
        <w:widowControl w:val="0"/>
        <w:autoSpaceDE w:val="0"/>
        <w:autoSpaceDN w:val="0"/>
        <w:adjustRightInd w:val="0"/>
        <w:jc w:val="left"/>
        <w:outlineLvl w:val="2"/>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к залу ожидания, местам для заполнения заявлений о предоставлении муниципальной услуги, информационным стендам</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2.12.1. Прием заявителей осуществляется в специально выделенных для этих целей помещениях.</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2.12.2. Места ожидания должны соответствовать комфортным условиям для заявителей,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2.12.3. Места для заполнения заявлений оборудуются столами, стульями и обеспечиваются образцами заполнения заявлений, бланками заявлений и канцелярскими принадлежностями.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2.12.4. Место информирования, предназначенное для ознакомления заявителей </w:t>
      </w:r>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2.12.5. На информационных стендах в помещениях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размещается следующая информация: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образцы заявлений о предоставлении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текст регламента.</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2.12.6. Прием заявителей ведется в порядке живой очереди.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2.12.7. Рабочее место специалиста администрации поселения должно быть оборудовано персональным компьютером с возможностью доступа к необходимым базам данных, печатающим устройствам.</w:t>
      </w:r>
    </w:p>
    <w:p w:rsidR="00A03769" w:rsidRPr="00A03769" w:rsidRDefault="00A03769" w:rsidP="00A03769">
      <w:pPr>
        <w:widowControl w:val="0"/>
        <w:autoSpaceDE w:val="0"/>
        <w:autoSpaceDN w:val="0"/>
        <w:adjustRightInd w:val="0"/>
        <w:ind w:firstLine="567"/>
        <w:jc w:val="left"/>
        <w:outlineLvl w:val="2"/>
        <w:rPr>
          <w:rFonts w:ascii="Times New Roman" w:eastAsia="Times New Roman" w:hAnsi="Times New Roman" w:cs="Times New Roman"/>
          <w:sz w:val="24"/>
          <w:szCs w:val="24"/>
          <w:lang w:eastAsia="ru-RU"/>
        </w:rPr>
      </w:pPr>
      <w:bookmarkStart w:id="10" w:name="Par224"/>
      <w:bookmarkEnd w:id="10"/>
      <w:r w:rsidRPr="00A03769">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2.13.1. Показатели доступности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доступность информации о порядке и правилах предоставления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территориальная, транспортная доступность;</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возможность получения информации по вопросам предоставления муниципальной услуги при устном обращении заявителей, а также с использованием почтовой и телефонной связи.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2.13.2. Показатели качества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среднее время ожидания заявителем в очереди при предоставлении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наличие в публичном доступе сведений о муниципальной услуге (наименовании, содержании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общее время предоставления муниципальной услуги с момента обращения до момента получения результата ее предоставления;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количество поступивших обоснованных жалоб на решения, действия (бездействие) сотрудника, ответственного за предоставление муниципальной услуги либо их отсутствие.</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numPr>
          <w:ilvl w:val="0"/>
          <w:numId w:val="7"/>
        </w:numPr>
        <w:jc w:val="center"/>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w:t>
      </w:r>
    </w:p>
    <w:p w:rsidR="00A03769" w:rsidRPr="00A03769" w:rsidRDefault="00A03769" w:rsidP="00A03769">
      <w:pPr>
        <w:ind w:left="360"/>
        <w:jc w:val="center"/>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требования к порядку их выполнения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образование земельного участка;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lastRenderedPageBreak/>
        <w:t>- принятие решения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подготовка и опубликование в официальном печатном </w:t>
      </w:r>
      <w:proofErr w:type="gramStart"/>
      <w:r w:rsidRPr="00A03769">
        <w:rPr>
          <w:rFonts w:ascii="Times New Roman" w:eastAsia="Times New Roman" w:hAnsi="Times New Roman" w:cs="Times New Roman"/>
          <w:sz w:val="24"/>
          <w:szCs w:val="24"/>
          <w:lang w:eastAsia="ru-RU"/>
        </w:rPr>
        <w:t>издании</w:t>
      </w:r>
      <w:proofErr w:type="gramEnd"/>
      <w:r w:rsidRPr="00A03769">
        <w:rPr>
          <w:rFonts w:ascii="Times New Roman" w:eastAsia="Times New Roman" w:hAnsi="Times New Roman" w:cs="Times New Roman"/>
          <w:sz w:val="24"/>
          <w:szCs w:val="24"/>
          <w:lang w:eastAsia="ru-RU"/>
        </w:rPr>
        <w:t xml:space="preserve"> и размещение на официальном сайте извещения о проведении аукциона;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прием и регистрация заявок на участие в аукционе;</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рассмотрение заявок на участие в аукционе;</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проведение аукциона;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предоставление земельного участка путем подписания договора купл</w:t>
      </w:r>
      <w:proofErr w:type="gramStart"/>
      <w:r w:rsidRPr="00A03769">
        <w:rPr>
          <w:rFonts w:ascii="Times New Roman" w:eastAsia="Times New Roman" w:hAnsi="Times New Roman" w:cs="Times New Roman"/>
          <w:sz w:val="24"/>
          <w:szCs w:val="24"/>
          <w:lang w:eastAsia="ru-RU"/>
        </w:rPr>
        <w:t>и-</w:t>
      </w:r>
      <w:proofErr w:type="gramEnd"/>
      <w:r w:rsidRPr="00A03769">
        <w:rPr>
          <w:rFonts w:ascii="Times New Roman" w:eastAsia="Times New Roman" w:hAnsi="Times New Roman" w:cs="Times New Roman"/>
          <w:sz w:val="24"/>
          <w:szCs w:val="24"/>
          <w:lang w:eastAsia="ru-RU"/>
        </w:rPr>
        <w:t xml:space="preserve"> продажи или аренды земельного участка.</w:t>
      </w:r>
    </w:p>
    <w:p w:rsidR="00A03769" w:rsidRPr="00A03769" w:rsidRDefault="00A03769" w:rsidP="00A03769">
      <w:pPr>
        <w:widowControl w:val="0"/>
        <w:autoSpaceDE w:val="0"/>
        <w:autoSpaceDN w:val="0"/>
        <w:adjustRightInd w:val="0"/>
        <w:ind w:firstLine="567"/>
        <w:jc w:val="both"/>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3.1. Административная процедура «Образование земельного участка».</w:t>
      </w:r>
    </w:p>
    <w:p w:rsidR="00A03769" w:rsidRPr="00A03769" w:rsidRDefault="00A03769" w:rsidP="00A03769">
      <w:pPr>
        <w:ind w:firstLine="547"/>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sz w:val="24"/>
          <w:szCs w:val="24"/>
          <w:lang w:eastAsia="ru-RU"/>
        </w:rPr>
        <w:t xml:space="preserve"> 3.1.1. </w:t>
      </w:r>
      <w:r w:rsidRPr="00A03769">
        <w:rPr>
          <w:rFonts w:ascii="Times New Roman" w:eastAsia="Times New Roman" w:hAnsi="Times New Roman" w:cs="Times New Roman"/>
          <w:color w:val="000000"/>
          <w:sz w:val="24"/>
          <w:szCs w:val="24"/>
          <w:lang w:eastAsia="ru-RU"/>
        </w:rPr>
        <w:t>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A03769" w:rsidRPr="00A03769" w:rsidRDefault="00A03769" w:rsidP="00A03769">
      <w:pPr>
        <w:ind w:firstLine="547"/>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03769" w:rsidRPr="00A03769" w:rsidRDefault="00A03769" w:rsidP="00A03769">
      <w:pPr>
        <w:ind w:firstLine="547"/>
        <w:jc w:val="both"/>
        <w:rPr>
          <w:rFonts w:ascii="Times New Roman" w:eastAsia="Times New Roman" w:hAnsi="Times New Roman" w:cs="Times New Roman"/>
          <w:color w:val="000000"/>
          <w:sz w:val="24"/>
          <w:szCs w:val="24"/>
          <w:lang w:eastAsia="ru-RU"/>
        </w:rPr>
      </w:pPr>
      <w:proofErr w:type="gramStart"/>
      <w:r w:rsidRPr="00A03769">
        <w:rPr>
          <w:rFonts w:ascii="Times New Roman" w:eastAsia="Times New Roman" w:hAnsi="Times New Roman" w:cs="Times New Roman"/>
          <w:color w:val="000000"/>
          <w:sz w:val="24"/>
          <w:szCs w:val="24"/>
          <w:lang w:eastAsia="ru-RU"/>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A03769">
        <w:rPr>
          <w:rFonts w:ascii="Times New Roman" w:eastAsia="Times New Roman" w:hAnsi="Times New Roman" w:cs="Times New Roman"/>
          <w:sz w:val="24"/>
          <w:szCs w:val="24"/>
          <w:lang w:eastAsia="ru-RU"/>
        </w:rPr>
        <w:t>Федеральным законом</w:t>
      </w:r>
      <w:r w:rsidRPr="00A03769">
        <w:rPr>
          <w:rFonts w:ascii="Times New Roman" w:eastAsia="Times New Roman" w:hAnsi="Times New Roman" w:cs="Times New Roman"/>
          <w:color w:val="000000"/>
          <w:sz w:val="24"/>
          <w:szCs w:val="24"/>
          <w:lang w:eastAsia="ru-RU"/>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A03769">
        <w:rPr>
          <w:rFonts w:ascii="Times New Roman" w:eastAsia="Times New Roman" w:hAnsi="Times New Roman" w:cs="Times New Roman"/>
          <w:color w:val="000000"/>
          <w:sz w:val="24"/>
          <w:szCs w:val="24"/>
          <w:lang w:eastAsia="ru-RU"/>
        </w:rPr>
        <w:t xml:space="preserve"> о таком земельном участке (далее - кадастровые работы);</w:t>
      </w:r>
    </w:p>
    <w:p w:rsidR="00A03769" w:rsidRPr="00A03769" w:rsidRDefault="00A03769" w:rsidP="00A03769">
      <w:pPr>
        <w:ind w:firstLine="547"/>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03769" w:rsidRPr="00A03769" w:rsidRDefault="00A03769" w:rsidP="00A03769">
      <w:pPr>
        <w:ind w:firstLine="547"/>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03769" w:rsidRPr="00A03769" w:rsidRDefault="00A03769" w:rsidP="00A03769">
      <w:pPr>
        <w:widowControl w:val="0"/>
        <w:autoSpaceDE w:val="0"/>
        <w:autoSpaceDN w:val="0"/>
        <w:adjustRightInd w:val="0"/>
        <w:ind w:firstLine="709"/>
        <w:jc w:val="both"/>
        <w:rPr>
          <w:rFonts w:ascii="Times New Roman" w:eastAsia="Calibri" w:hAnsi="Times New Roman" w:cs="Times New Roman"/>
          <w:sz w:val="24"/>
          <w:szCs w:val="24"/>
        </w:rPr>
      </w:pPr>
      <w:r w:rsidRPr="00A03769">
        <w:rPr>
          <w:rFonts w:ascii="Times New Roman" w:eastAsia="Times New Roman" w:hAnsi="Times New Roman" w:cs="Times New Roman"/>
          <w:sz w:val="24"/>
          <w:szCs w:val="24"/>
          <w:lang w:eastAsia="ru-RU"/>
        </w:rPr>
        <w:t xml:space="preserve">Срок исполнения процедуры проведения работ по образованию земельного участка составляет не более трех месяцев. </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 xml:space="preserve">3.1.2. Образование земельного участка для предоставления в аренду по инициативе </w:t>
      </w:r>
      <w:proofErr w:type="gramStart"/>
      <w:r w:rsidRPr="00A03769">
        <w:rPr>
          <w:rFonts w:ascii="Times New Roman" w:eastAsia="Times New Roman" w:hAnsi="Times New Roman" w:cs="Times New Roman"/>
          <w:b/>
          <w:sz w:val="24"/>
          <w:szCs w:val="24"/>
          <w:lang w:eastAsia="ru-RU"/>
        </w:rPr>
        <w:t>заинтересованных</w:t>
      </w:r>
      <w:proofErr w:type="gramEnd"/>
      <w:r w:rsidRPr="00A03769">
        <w:rPr>
          <w:rFonts w:ascii="Times New Roman" w:eastAsia="Times New Roman" w:hAnsi="Times New Roman" w:cs="Times New Roman"/>
          <w:b/>
          <w:sz w:val="24"/>
          <w:szCs w:val="24"/>
          <w:lang w:eastAsia="ru-RU"/>
        </w:rPr>
        <w:t xml:space="preserve"> в предоставлении земельного участка гражданина или юридического лица.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В этом случае образование земельного участка и подготовка аукциона осуществляются в следующем порядке:</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A03769">
        <w:rPr>
          <w:rFonts w:ascii="Times New Roman" w:eastAsia="Times New Roman" w:hAnsi="Times New Roman" w:cs="Times New Roman"/>
          <w:sz w:val="24"/>
          <w:szCs w:val="24"/>
          <w:lang w:eastAsia="ru-RU"/>
        </w:rPr>
        <w:t>образовать</w:t>
      </w:r>
      <w:proofErr w:type="gramEnd"/>
      <w:r w:rsidRPr="00A03769">
        <w:rPr>
          <w:rFonts w:ascii="Times New Roman" w:eastAsia="Times New Roman" w:hAnsi="Times New Roman" w:cs="Times New Roman"/>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Подготовка </w:t>
      </w:r>
      <w:proofErr w:type="gramStart"/>
      <w:r w:rsidRPr="00A03769">
        <w:rPr>
          <w:rFonts w:ascii="Times New Roman" w:eastAsia="Times New Roman" w:hAnsi="Times New Roman" w:cs="Times New Roman"/>
          <w:sz w:val="24"/>
          <w:szCs w:val="24"/>
          <w:lang w:eastAsia="ru-RU"/>
        </w:rPr>
        <w:t>заинтересованными</w:t>
      </w:r>
      <w:proofErr w:type="gramEnd"/>
      <w:r w:rsidRPr="00A03769">
        <w:rPr>
          <w:rFonts w:ascii="Times New Roman" w:eastAsia="Times New Roman" w:hAnsi="Times New Roman" w:cs="Times New Roman"/>
          <w:sz w:val="24"/>
          <w:szCs w:val="24"/>
          <w:lang w:eastAsia="ru-RU"/>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2) обращение заинтересованных в предоставлении земельного участка гражданина или юридического лица в администрацию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с заявлением об утверждении схемы расположения земельного участка, если земельный участок предстоит </w:t>
      </w:r>
      <w:proofErr w:type="gramStart"/>
      <w:r w:rsidRPr="00A03769">
        <w:rPr>
          <w:rFonts w:ascii="Times New Roman" w:eastAsia="Times New Roman" w:hAnsi="Times New Roman" w:cs="Times New Roman"/>
          <w:sz w:val="24"/>
          <w:szCs w:val="24"/>
          <w:lang w:eastAsia="ru-RU"/>
        </w:rPr>
        <w:t>образовать</w:t>
      </w:r>
      <w:proofErr w:type="gramEnd"/>
      <w:r w:rsidRPr="00A03769">
        <w:rPr>
          <w:rFonts w:ascii="Times New Roman" w:eastAsia="Times New Roman" w:hAnsi="Times New Roman" w:cs="Times New Roman"/>
          <w:sz w:val="24"/>
          <w:szCs w:val="24"/>
          <w:lang w:eastAsia="ru-RU"/>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lastRenderedPageBreak/>
        <w:t>3) проверка специалистами администрации наличия или отсутствия оснований, предусмотренных пунктом 16 статьи 11.</w:t>
      </w:r>
      <w:r w:rsidRPr="00A03769">
        <w:rPr>
          <w:rFonts w:ascii="Times New Roman" w:eastAsia="Times New Roman" w:hAnsi="Times New Roman" w:cs="Times New Roman"/>
          <w:sz w:val="24"/>
          <w:szCs w:val="24"/>
          <w:vertAlign w:val="superscript"/>
          <w:lang w:eastAsia="ru-RU"/>
        </w:rPr>
        <w:t>10</w:t>
      </w:r>
      <w:r w:rsidRPr="00A03769">
        <w:rPr>
          <w:rFonts w:ascii="Times New Roman" w:eastAsia="Times New Roman" w:hAnsi="Times New Roman" w:cs="Times New Roman"/>
          <w:sz w:val="24"/>
          <w:szCs w:val="24"/>
          <w:lang w:eastAsia="ru-RU"/>
        </w:rPr>
        <w:t xml:space="preserve"> Земельного Кодекса и подпунктами 5 - 9, 13 - 19 пункта 8 статьи 39.</w:t>
      </w:r>
      <w:r w:rsidRPr="00A03769">
        <w:rPr>
          <w:rFonts w:ascii="Times New Roman" w:eastAsia="Times New Roman" w:hAnsi="Times New Roman" w:cs="Times New Roman"/>
          <w:sz w:val="24"/>
          <w:szCs w:val="24"/>
          <w:vertAlign w:val="superscript"/>
          <w:lang w:eastAsia="ru-RU"/>
        </w:rPr>
        <w:t>11</w:t>
      </w:r>
      <w:r w:rsidRPr="00A03769">
        <w:rPr>
          <w:rFonts w:ascii="Times New Roman" w:eastAsia="Times New Roman" w:hAnsi="Times New Roman" w:cs="Times New Roman"/>
          <w:sz w:val="24"/>
          <w:szCs w:val="24"/>
          <w:lang w:eastAsia="ru-RU"/>
        </w:rPr>
        <w:t xml:space="preserve">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A03769">
        <w:rPr>
          <w:rFonts w:ascii="Times New Roman" w:eastAsia="Times New Roman" w:hAnsi="Times New Roman" w:cs="Times New Roman"/>
          <w:sz w:val="24"/>
          <w:szCs w:val="24"/>
          <w:lang w:eastAsia="ru-RU"/>
        </w:rPr>
        <w:t xml:space="preserve"> ее </w:t>
      </w:r>
      <w:proofErr w:type="gramStart"/>
      <w:r w:rsidRPr="00A03769">
        <w:rPr>
          <w:rFonts w:ascii="Times New Roman" w:eastAsia="Times New Roman" w:hAnsi="Times New Roman" w:cs="Times New Roman"/>
          <w:sz w:val="24"/>
          <w:szCs w:val="24"/>
          <w:lang w:eastAsia="ru-RU"/>
        </w:rPr>
        <w:t>утверждении</w:t>
      </w:r>
      <w:proofErr w:type="gramEnd"/>
      <w:r w:rsidRPr="00A03769">
        <w:rPr>
          <w:rFonts w:ascii="Times New Roman" w:eastAsia="Times New Roman" w:hAnsi="Times New Roman" w:cs="Times New Roman"/>
          <w:sz w:val="24"/>
          <w:szCs w:val="24"/>
          <w:lang w:eastAsia="ru-RU"/>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В случае</w:t>
      </w:r>
      <w:proofErr w:type="gramStart"/>
      <w:r w:rsidRPr="00A03769">
        <w:rPr>
          <w:rFonts w:ascii="Times New Roman" w:eastAsia="Times New Roman" w:hAnsi="Times New Roman" w:cs="Times New Roman"/>
          <w:sz w:val="24"/>
          <w:szCs w:val="24"/>
          <w:lang w:eastAsia="ru-RU"/>
        </w:rPr>
        <w:t>,</w:t>
      </w:r>
      <w:proofErr w:type="gramEnd"/>
      <w:r w:rsidRPr="00A03769">
        <w:rPr>
          <w:rFonts w:ascii="Times New Roman" w:eastAsia="Times New Roman" w:hAnsi="Times New Roman" w:cs="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в нем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5) осуществление на основании заявления </w:t>
      </w:r>
      <w:proofErr w:type="gramStart"/>
      <w:r w:rsidRPr="00A03769">
        <w:rPr>
          <w:rFonts w:ascii="Times New Roman" w:eastAsia="Times New Roman" w:hAnsi="Times New Roman" w:cs="Times New Roman"/>
          <w:sz w:val="24"/>
          <w:szCs w:val="24"/>
          <w:lang w:eastAsia="ru-RU"/>
        </w:rPr>
        <w:t>заинтересованных</w:t>
      </w:r>
      <w:proofErr w:type="gramEnd"/>
      <w:r w:rsidRPr="00A03769">
        <w:rPr>
          <w:rFonts w:ascii="Times New Roman" w:eastAsia="Times New Roman" w:hAnsi="Times New Roman" w:cs="Times New Roman"/>
          <w:sz w:val="24"/>
          <w:szCs w:val="24"/>
          <w:lang w:eastAsia="ru-RU"/>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6) обращение </w:t>
      </w:r>
      <w:proofErr w:type="gramStart"/>
      <w:r w:rsidRPr="00A03769">
        <w:rPr>
          <w:rFonts w:ascii="Times New Roman" w:eastAsia="Times New Roman" w:hAnsi="Times New Roman" w:cs="Times New Roman"/>
          <w:sz w:val="24"/>
          <w:szCs w:val="24"/>
          <w:lang w:eastAsia="ru-RU"/>
        </w:rPr>
        <w:t>заинтересованных</w:t>
      </w:r>
      <w:proofErr w:type="gramEnd"/>
      <w:r w:rsidRPr="00A03769">
        <w:rPr>
          <w:rFonts w:ascii="Times New Roman" w:eastAsia="Times New Roman" w:hAnsi="Times New Roman" w:cs="Times New Roman"/>
          <w:sz w:val="24"/>
          <w:szCs w:val="24"/>
          <w:lang w:eastAsia="ru-RU"/>
        </w:rPr>
        <w:t xml:space="preserve"> в предоставлении земельного участка гражданина или юридического лица в администрацию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Заявление об утверждении схемы расположения земельного участка, заявление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подаются или направляются в администрацию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 предусмотренных пунктом 8 статьи 39.</w:t>
      </w:r>
      <w:r w:rsidRPr="00A03769">
        <w:rPr>
          <w:rFonts w:ascii="Times New Roman" w:eastAsia="Times New Roman" w:hAnsi="Times New Roman" w:cs="Times New Roman"/>
          <w:b/>
          <w:sz w:val="24"/>
          <w:szCs w:val="24"/>
          <w:vertAlign w:val="superscript"/>
          <w:lang w:eastAsia="ru-RU"/>
        </w:rPr>
        <w:t>11</w:t>
      </w:r>
      <w:r w:rsidRPr="00A03769">
        <w:rPr>
          <w:rFonts w:ascii="Times New Roman" w:eastAsia="Times New Roman" w:hAnsi="Times New Roman" w:cs="Times New Roman"/>
          <w:sz w:val="24"/>
          <w:szCs w:val="24"/>
          <w:lang w:eastAsia="ru-RU"/>
        </w:rPr>
        <w:t xml:space="preserve">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Технические условия при этом запрашиваются в порядке, предусмотренном в пункте 3.1.1. настоящего Административного регламента.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3.2. Административная процедура «Принятие решения о проведен</w:t>
      </w:r>
      <w:proofErr w:type="gramStart"/>
      <w:r w:rsidRPr="00A03769">
        <w:rPr>
          <w:rFonts w:ascii="Times New Roman" w:eastAsia="Times New Roman" w:hAnsi="Times New Roman" w:cs="Times New Roman"/>
          <w:b/>
          <w:sz w:val="24"/>
          <w:szCs w:val="24"/>
          <w:lang w:eastAsia="ru-RU"/>
        </w:rPr>
        <w:t>ии ау</w:t>
      </w:r>
      <w:proofErr w:type="gramEnd"/>
      <w:r w:rsidRPr="00A03769">
        <w:rPr>
          <w:rFonts w:ascii="Times New Roman" w:eastAsia="Times New Roman" w:hAnsi="Times New Roman" w:cs="Times New Roman"/>
          <w:b/>
          <w:sz w:val="24"/>
          <w:szCs w:val="24"/>
          <w:lang w:eastAsia="ru-RU"/>
        </w:rPr>
        <w:t>кциона».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3.2.1. Основанием для начала исполнения административной процедуры принятия решения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является наличие земельного участка, поставленного на государственный кадастровый учет. </w:t>
      </w:r>
    </w:p>
    <w:p w:rsidR="00A03769" w:rsidRPr="00A03769" w:rsidRDefault="00A03769" w:rsidP="00A03769">
      <w:pPr>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Специалист администрации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A03769" w:rsidRPr="00A03769" w:rsidRDefault="00A03769" w:rsidP="00A03769">
      <w:pPr>
        <w:shd w:val="clear" w:color="auto" w:fill="FFFFFF"/>
        <w:ind w:firstLine="600"/>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w:t>
      </w:r>
      <w:r w:rsidRPr="00A03769">
        <w:rPr>
          <w:rFonts w:ascii="Times New Roman" w:eastAsia="Times New Roman" w:hAnsi="Times New Roman" w:cs="Times New Roman"/>
          <w:sz w:val="24"/>
          <w:szCs w:val="24"/>
          <w:lang w:eastAsia="ru-RU"/>
        </w:rPr>
        <w:lastRenderedPageBreak/>
        <w:t>"Об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A03769">
        <w:rPr>
          <w:rFonts w:ascii="Times New Roman" w:eastAsia="Times New Roman" w:hAnsi="Times New Roman" w:cs="Times New Roman"/>
          <w:sz w:val="24"/>
          <w:szCs w:val="24"/>
          <w:lang w:eastAsia="ru-RU"/>
        </w:rPr>
        <w:t xml:space="preserve"> </w:t>
      </w:r>
      <w:proofErr w:type="gramStart"/>
      <w:r w:rsidRPr="00A03769">
        <w:rPr>
          <w:rFonts w:ascii="Times New Roman" w:eastAsia="Times New Roman" w:hAnsi="Times New Roman" w:cs="Times New Roman"/>
          <w:sz w:val="24"/>
          <w:szCs w:val="24"/>
          <w:lang w:eastAsia="ru-RU"/>
        </w:rPr>
        <w:t>лет до даты принятия решения о проведении аукциона, за исключением случая, когда проводится аукцион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roofErr w:type="gramEnd"/>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Для получения сведений о кадастровой стоимости земельного участка специалист администрации делает запрос на получение кадастрового паспорта земельного участка в рамках межведомственного взаимодействия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t>
      </w:r>
    </w:p>
    <w:p w:rsidR="00A03769" w:rsidRPr="00A03769" w:rsidRDefault="00A03769" w:rsidP="00A03769">
      <w:pPr>
        <w:ind w:firstLine="709"/>
        <w:jc w:val="both"/>
        <w:outlineLvl w:val="1"/>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Специалист администрации ответственный за размещение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заключает муниципальный контракт с победителем аукциона.</w:t>
      </w:r>
      <w:proofErr w:type="gramEnd"/>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Сроки определения начальной цены предмета аукциона устанавливаются договором или муниципальным контрактом на оказание услуг.</w:t>
      </w:r>
    </w:p>
    <w:p w:rsidR="00A03769" w:rsidRPr="00A03769" w:rsidRDefault="00A03769" w:rsidP="00A03769">
      <w:pPr>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bCs/>
          <w:sz w:val="24"/>
          <w:szCs w:val="24"/>
          <w:lang w:eastAsia="ru-RU"/>
        </w:rPr>
        <w:t>3.2.2. 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с</w:t>
      </w:r>
      <w:r w:rsidRPr="00A03769">
        <w:rPr>
          <w:rFonts w:ascii="Times New Roman" w:eastAsia="Times New Roman" w:hAnsi="Times New Roman" w:cs="Times New Roman"/>
          <w:sz w:val="24"/>
          <w:szCs w:val="24"/>
          <w:lang w:eastAsia="ru-RU"/>
        </w:rPr>
        <w:t xml:space="preserve">пециалист администрации ответственный за размещение муниципальных заказов подготавливает проект распоряжения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на проведение аукциона по предоставлению земельного участка.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В распоряжение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включаются сведения:</w:t>
      </w:r>
    </w:p>
    <w:p w:rsidR="00A03769" w:rsidRPr="00A03769" w:rsidRDefault="00A03769" w:rsidP="00A03769">
      <w:pPr>
        <w:widowControl w:val="0"/>
        <w:numPr>
          <w:ilvl w:val="0"/>
          <w:numId w:val="1"/>
        </w:numPr>
        <w:autoSpaceDE w:val="0"/>
        <w:autoSpaceDN w:val="0"/>
        <w:adjustRightInd w:val="0"/>
        <w:ind w:left="357" w:hanging="35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о предмете аукциона;</w:t>
      </w:r>
    </w:p>
    <w:p w:rsidR="00A03769" w:rsidRPr="00A03769" w:rsidRDefault="00A03769" w:rsidP="00A03769">
      <w:pPr>
        <w:widowControl w:val="0"/>
        <w:numPr>
          <w:ilvl w:val="0"/>
          <w:numId w:val="1"/>
        </w:numPr>
        <w:autoSpaceDE w:val="0"/>
        <w:autoSpaceDN w:val="0"/>
        <w:adjustRightInd w:val="0"/>
        <w:ind w:left="357" w:hanging="35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о начальной цене предмета аукциона;</w:t>
      </w:r>
    </w:p>
    <w:p w:rsidR="00A03769" w:rsidRPr="00A03769" w:rsidRDefault="00A03769" w:rsidP="00A03769">
      <w:pPr>
        <w:widowControl w:val="0"/>
        <w:numPr>
          <w:ilvl w:val="0"/>
          <w:numId w:val="1"/>
        </w:numPr>
        <w:autoSpaceDE w:val="0"/>
        <w:autoSpaceDN w:val="0"/>
        <w:adjustRightInd w:val="0"/>
        <w:ind w:left="357" w:hanging="35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об условиях освоения земельного участка;</w:t>
      </w:r>
    </w:p>
    <w:p w:rsidR="00A03769" w:rsidRPr="00A03769" w:rsidRDefault="00A03769" w:rsidP="00A03769">
      <w:pPr>
        <w:widowControl w:val="0"/>
        <w:numPr>
          <w:ilvl w:val="0"/>
          <w:numId w:val="1"/>
        </w:numPr>
        <w:autoSpaceDE w:val="0"/>
        <w:autoSpaceDN w:val="0"/>
        <w:adjustRightInd w:val="0"/>
        <w:ind w:left="357" w:hanging="35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о сумме задатка;</w:t>
      </w:r>
    </w:p>
    <w:p w:rsidR="00A03769" w:rsidRPr="00A03769" w:rsidRDefault="00A03769" w:rsidP="00A03769">
      <w:pPr>
        <w:widowControl w:val="0"/>
        <w:numPr>
          <w:ilvl w:val="0"/>
          <w:numId w:val="1"/>
        </w:numPr>
        <w:tabs>
          <w:tab w:val="left" w:pos="426"/>
        </w:tabs>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об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ответственной за выполнение следующих действий:</w:t>
      </w:r>
    </w:p>
    <w:p w:rsidR="00A03769" w:rsidRPr="00A03769" w:rsidRDefault="00A03769" w:rsidP="00A03769">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организацию проведения аукциона, </w:t>
      </w:r>
    </w:p>
    <w:p w:rsidR="00A03769" w:rsidRPr="00A03769" w:rsidRDefault="00A03769" w:rsidP="00A03769">
      <w:pPr>
        <w:widowControl w:val="0"/>
        <w:tabs>
          <w:tab w:val="left" w:pos="567"/>
        </w:tabs>
        <w:autoSpaceDE w:val="0"/>
        <w:autoSpaceDN w:val="0"/>
        <w:adjustRightInd w:val="0"/>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 подготовку и опубликование в муниципальном информационном источнике «</w:t>
      </w:r>
      <w:proofErr w:type="spellStart"/>
      <w:r w:rsidRPr="00A03769">
        <w:rPr>
          <w:rFonts w:ascii="Times New Roman" w:eastAsia="Times New Roman" w:hAnsi="Times New Roman" w:cs="Times New Roman"/>
          <w:sz w:val="24"/>
          <w:szCs w:val="24"/>
          <w:lang w:eastAsia="ru-RU"/>
        </w:rPr>
        <w:t>Новоудинские</w:t>
      </w:r>
      <w:proofErr w:type="spellEnd"/>
      <w:r w:rsidRPr="00A03769">
        <w:rPr>
          <w:rFonts w:ascii="Times New Roman" w:eastAsia="Times New Roman" w:hAnsi="Times New Roman" w:cs="Times New Roman"/>
          <w:sz w:val="24"/>
          <w:szCs w:val="24"/>
          <w:lang w:eastAsia="ru-RU"/>
        </w:rPr>
        <w:t xml:space="preserve"> вести» и размещение на официальном сайте извещения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и о результатах аукциона.</w:t>
      </w:r>
    </w:p>
    <w:p w:rsidR="00A03769" w:rsidRPr="00A03769" w:rsidRDefault="00A03769" w:rsidP="00A03769">
      <w:pPr>
        <w:widowControl w:val="0"/>
        <w:tabs>
          <w:tab w:val="left" w:pos="567"/>
        </w:tabs>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Подготовка проекта распоряжения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и его согласование осуществляются в течение 30 дней с момента получения отчета об определении начальной цены предмета аукциона.</w:t>
      </w:r>
    </w:p>
    <w:p w:rsidR="00A03769" w:rsidRPr="00A03769" w:rsidRDefault="00A03769" w:rsidP="00A03769">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3.2.3. Результатом исполнения административной процедуры принятие решения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является распоряжение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о проведении аукциона.</w:t>
      </w:r>
    </w:p>
    <w:p w:rsidR="00A03769" w:rsidRPr="00A03769" w:rsidRDefault="00A03769" w:rsidP="00A03769">
      <w:pPr>
        <w:widowControl w:val="0"/>
        <w:autoSpaceDE w:val="0"/>
        <w:autoSpaceDN w:val="0"/>
        <w:adjustRightInd w:val="0"/>
        <w:ind w:firstLine="567"/>
        <w:jc w:val="both"/>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 xml:space="preserve">3.3. Административная процедура «Подготовка и опубликование в официальном печатном </w:t>
      </w:r>
      <w:proofErr w:type="gramStart"/>
      <w:r w:rsidRPr="00A03769">
        <w:rPr>
          <w:rFonts w:ascii="Times New Roman" w:eastAsia="Times New Roman" w:hAnsi="Times New Roman" w:cs="Times New Roman"/>
          <w:b/>
          <w:sz w:val="24"/>
          <w:szCs w:val="24"/>
          <w:lang w:eastAsia="ru-RU"/>
        </w:rPr>
        <w:t>издании</w:t>
      </w:r>
      <w:proofErr w:type="gramEnd"/>
      <w:r w:rsidRPr="00A03769">
        <w:rPr>
          <w:rFonts w:ascii="Times New Roman" w:eastAsia="Times New Roman" w:hAnsi="Times New Roman" w:cs="Times New Roman"/>
          <w:b/>
          <w:sz w:val="24"/>
          <w:szCs w:val="24"/>
          <w:lang w:eastAsia="ru-RU"/>
        </w:rPr>
        <w:t xml:space="preserve"> и размещение на официальном сайте извещения о проведении аукциона».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3.3.1. Основанием для начала исполнения административной процедуры подготовки извещения на проведение аукциона является распоряжение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lastRenderedPageBreak/>
        <w:t>Подготовку извещения осуществляет специалист администрации ответственный за размещения муниципальных заказов.</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3.3.2. Извещение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должно содержать сведения:</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об организаторе аукциона;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 о наименовании органа местного самоуправления, принявшего решение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о реквизитах указанного решения;</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 о месте, дате, времени и порядке проведения аукциона;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A03769">
        <w:rPr>
          <w:rFonts w:ascii="Times New Roman" w:eastAsia="Times New Roman" w:hAnsi="Times New Roman" w:cs="Times New Roman"/>
          <w:sz w:val="24"/>
          <w:szCs w:val="24"/>
          <w:lang w:eastAsia="ru-RU"/>
        </w:rPr>
        <w:t xml:space="preserve"> </w:t>
      </w:r>
      <w:proofErr w:type="gramStart"/>
      <w:r w:rsidRPr="00A03769">
        <w:rPr>
          <w:rFonts w:ascii="Times New Roman" w:eastAsia="Times New Roman" w:hAnsi="Times New Roman" w:cs="Times New Roman"/>
          <w:sz w:val="24"/>
          <w:szCs w:val="24"/>
          <w:lang w:eastAsia="ru-RU"/>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A03769">
        <w:rPr>
          <w:rFonts w:ascii="Times New Roman" w:eastAsia="Times New Roman" w:hAnsi="Times New Roman" w:cs="Times New Roman"/>
          <w:sz w:val="24"/>
          <w:szCs w:val="24"/>
          <w:lang w:eastAsia="ru-RU"/>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5) о начальной цене предмета аукциона;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6) о «шаге аукциона»;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9) о сроке аренды земельного участка в случае проведения аукциона на право заключения договора аренды земельного участка;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3.3.3. Обязательным приложением к размещенному на официальном сайте извещению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является проект договора купли-продажи или проект договора аренды земельного участка.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3.3.4. Обязательным приложением </w:t>
      </w:r>
      <w:proofErr w:type="gramStart"/>
      <w:r w:rsidRPr="00A03769">
        <w:rPr>
          <w:rFonts w:ascii="Times New Roman" w:eastAsia="Times New Roman" w:hAnsi="Times New Roman" w:cs="Times New Roman"/>
          <w:sz w:val="24"/>
          <w:szCs w:val="24"/>
          <w:lang w:eastAsia="ru-RU"/>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A03769">
        <w:rPr>
          <w:rFonts w:ascii="Times New Roman" w:eastAsia="Times New Roman" w:hAnsi="Times New Roman" w:cs="Times New Roman"/>
          <w:sz w:val="24"/>
          <w:szCs w:val="24"/>
          <w:lang w:eastAsia="ru-RU"/>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3.3.5. Специалист ответственный за размещение муниципальных заказов организует опубликование извещения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в официальном печатном издании администрации поселения, а также его размещение на </w:t>
      </w:r>
      <w:hyperlink r:id="rId19" w:history="1">
        <w:r w:rsidRPr="00A03769">
          <w:rPr>
            <w:rFonts w:ascii="Times New Roman" w:eastAsia="Times New Roman" w:hAnsi="Times New Roman" w:cs="Times New Roman"/>
            <w:color w:val="0000FF"/>
            <w:sz w:val="24"/>
            <w:szCs w:val="24"/>
            <w:u w:val="single"/>
            <w:lang w:eastAsia="ru-RU"/>
          </w:rPr>
          <w:t>официальном сайте</w:t>
        </w:r>
      </w:hyperlink>
      <w:r w:rsidRPr="00A03769">
        <w:rPr>
          <w:rFonts w:ascii="Times New Roman" w:eastAsia="Times New Roman" w:hAnsi="Times New Roman" w:cs="Times New Roman"/>
          <w:sz w:val="24"/>
          <w:szCs w:val="24"/>
          <w:lang w:eastAsia="ru-RU"/>
        </w:rPr>
        <w:t xml:space="preserve"> Российской Федерации для размещения информации о проведении торгов.</w:t>
      </w:r>
    </w:p>
    <w:p w:rsidR="00A03769" w:rsidRPr="00A03769" w:rsidRDefault="00A03769" w:rsidP="00A03769">
      <w:pPr>
        <w:widowControl w:val="0"/>
        <w:ind w:firstLine="709"/>
        <w:jc w:val="both"/>
        <w:rPr>
          <w:rFonts w:ascii="Times New Roman" w:eastAsia="Times New Roman" w:hAnsi="Times New Roman" w:cs="Times New Roman"/>
          <w:color w:val="FF0000"/>
          <w:sz w:val="24"/>
          <w:szCs w:val="24"/>
          <w:lang w:eastAsia="ru-RU"/>
        </w:rPr>
      </w:pPr>
      <w:r w:rsidRPr="00A03769">
        <w:rPr>
          <w:rFonts w:ascii="Times New Roman" w:eastAsia="Times New Roman" w:hAnsi="Times New Roman" w:cs="Times New Roman"/>
          <w:sz w:val="24"/>
          <w:szCs w:val="24"/>
          <w:lang w:eastAsia="ru-RU"/>
        </w:rPr>
        <w:t xml:space="preserve">3.3.6. Администрация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вправе отказаться от проведения аукциона при выявлении обстоятельств указанных в пункте 8 статьи 39.11 Земельного кодекса Российской Федерации:</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w:t>
      </w:r>
      <w:r w:rsidRPr="00A03769">
        <w:rPr>
          <w:rFonts w:ascii="Times New Roman" w:eastAsia="Times New Roman" w:hAnsi="Times New Roman" w:cs="Times New Roman"/>
          <w:sz w:val="24"/>
          <w:szCs w:val="24"/>
          <w:vertAlign w:val="superscript"/>
          <w:lang w:eastAsia="ru-RU"/>
        </w:rPr>
        <w:t>36</w:t>
      </w:r>
      <w:r w:rsidRPr="00A03769">
        <w:rPr>
          <w:rFonts w:ascii="Times New Roman" w:eastAsia="Times New Roman" w:hAnsi="Times New Roman" w:cs="Times New Roman"/>
          <w:sz w:val="24"/>
          <w:szCs w:val="24"/>
          <w:lang w:eastAsia="ru-RU"/>
        </w:rPr>
        <w:t>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03769" w:rsidRPr="00A03769" w:rsidRDefault="00A03769" w:rsidP="00A03769">
      <w:pPr>
        <w:shd w:val="clear" w:color="auto" w:fill="FFFFFF"/>
        <w:ind w:firstLine="567"/>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03769">
        <w:rPr>
          <w:rFonts w:ascii="Times New Roman" w:eastAsia="Times New Roman" w:hAnsi="Times New Roman" w:cs="Times New Roman"/>
          <w:sz w:val="24"/>
          <w:szCs w:val="24"/>
          <w:lang w:eastAsia="ru-RU"/>
        </w:rPr>
        <w:t>жд в св</w:t>
      </w:r>
      <w:proofErr w:type="gramEnd"/>
      <w:r w:rsidRPr="00A03769">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Специалист администрации ответственный за размещение муниципальных заказов организует опубликование в официальном печатном издании администрации и размещение </w:t>
      </w:r>
      <w:proofErr w:type="gramStart"/>
      <w:r w:rsidRPr="00A03769">
        <w:rPr>
          <w:rFonts w:ascii="Times New Roman" w:eastAsia="Times New Roman" w:hAnsi="Times New Roman" w:cs="Times New Roman"/>
          <w:sz w:val="24"/>
          <w:szCs w:val="24"/>
          <w:lang w:eastAsia="ru-RU"/>
        </w:rPr>
        <w:t>на официальном сайте извещения об отказе в проведении аукциона в течение трех дней с момента</w:t>
      </w:r>
      <w:proofErr w:type="gramEnd"/>
      <w:r w:rsidRPr="00A03769">
        <w:rPr>
          <w:rFonts w:ascii="Times New Roman" w:eastAsia="Times New Roman" w:hAnsi="Times New Roman" w:cs="Times New Roman"/>
          <w:sz w:val="24"/>
          <w:szCs w:val="24"/>
          <w:lang w:eastAsia="ru-RU"/>
        </w:rPr>
        <w:t xml:space="preserve"> принятия решения об отказе в проведении аукциона. </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w:t>
      </w:r>
      <w:hyperlink r:id="rId20" w:history="1">
        <w:r w:rsidRPr="00A03769">
          <w:rPr>
            <w:rFonts w:ascii="Times New Roman" w:eastAsia="Times New Roman" w:hAnsi="Times New Roman" w:cs="Times New Roman"/>
            <w:color w:val="0000FF"/>
            <w:sz w:val="24"/>
            <w:szCs w:val="24"/>
            <w:u w:val="single"/>
            <w:lang w:eastAsia="ru-RU"/>
          </w:rPr>
          <w:t>официальном сайте</w:t>
        </w:r>
      </w:hyperlink>
      <w:r w:rsidRPr="00A03769">
        <w:rPr>
          <w:rFonts w:ascii="Times New Roman" w:eastAsia="Times New Roman" w:hAnsi="Times New Roman" w:cs="Times New Roman"/>
          <w:sz w:val="24"/>
          <w:szCs w:val="24"/>
          <w:lang w:eastAsia="ru-RU"/>
        </w:rPr>
        <w:t>.</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3.3.7. Срок подготовки извещения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не более пяти дней. </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3.3.7.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w:t>
      </w:r>
    </w:p>
    <w:p w:rsidR="00A03769" w:rsidRPr="00A03769" w:rsidRDefault="00A03769" w:rsidP="00A03769">
      <w:pPr>
        <w:widowControl w:val="0"/>
        <w:ind w:firstLine="709"/>
        <w:jc w:val="both"/>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3.4. Административная процедура «Прием и регистрация заявок на участие в аукционе».</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3.4.1. Основанием для начала исполнения административной процедуры приема и регистрации заявок на участие в аукционе является поступление в администрацию заявления по форме согласно Приложению 1 к Административному регламенту, которое подается заявителем одним из следующих способов:</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путем личного обращения гражданина, руководителя юридического лица, индивидуального предпринимателя или их представителя в администрацию;</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 через организации почтовой связи;</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 через МФЦ;</w:t>
      </w:r>
    </w:p>
    <w:p w:rsidR="00A03769" w:rsidRPr="00A03769" w:rsidRDefault="00A03769" w:rsidP="00A03769">
      <w:pPr>
        <w:widowControl w:val="0"/>
        <w:tabs>
          <w:tab w:val="left" w:pos="1276"/>
        </w:tabs>
        <w:ind w:firstLine="72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4) путем направления документов на адрес электронной почты администрации </w:t>
      </w:r>
      <w:proofErr w:type="spellStart"/>
      <w:r w:rsidRPr="00A03769">
        <w:rPr>
          <w:rFonts w:ascii="Times New Roman" w:eastAsia="Times New Roman" w:hAnsi="Times New Roman" w:cs="Times New Roman"/>
          <w:sz w:val="24"/>
          <w:szCs w:val="24"/>
          <w:lang w:val="en-US" w:eastAsia="ru-RU"/>
        </w:rPr>
        <w:t>selskaya</w:t>
      </w:r>
      <w:proofErr w:type="spellEnd"/>
      <w:r w:rsidRPr="00A03769">
        <w:rPr>
          <w:rFonts w:ascii="Times New Roman" w:eastAsia="Times New Roman" w:hAnsi="Times New Roman" w:cs="Times New Roman"/>
          <w:sz w:val="24"/>
          <w:szCs w:val="24"/>
          <w:lang w:eastAsia="ru-RU"/>
        </w:rPr>
        <w:t>61@</w:t>
      </w:r>
      <w:r w:rsidRPr="00A03769">
        <w:rPr>
          <w:rFonts w:ascii="Times New Roman" w:eastAsia="Times New Roman" w:hAnsi="Times New Roman" w:cs="Times New Roman"/>
          <w:sz w:val="24"/>
          <w:szCs w:val="24"/>
          <w:lang w:val="en-US" w:eastAsia="ru-RU"/>
        </w:rPr>
        <w:t>mail</w:t>
      </w:r>
      <w:r w:rsidRPr="00A03769">
        <w:rPr>
          <w:rFonts w:ascii="Times New Roman" w:eastAsia="Times New Roman" w:hAnsi="Times New Roman" w:cs="Times New Roman"/>
          <w:sz w:val="24"/>
          <w:szCs w:val="24"/>
          <w:lang w:eastAsia="ru-RU"/>
        </w:rPr>
        <w:t>.</w:t>
      </w:r>
      <w:proofErr w:type="spellStart"/>
      <w:r w:rsidRPr="00A03769">
        <w:rPr>
          <w:rFonts w:ascii="Times New Roman" w:eastAsia="Times New Roman" w:hAnsi="Times New Roman" w:cs="Times New Roman"/>
          <w:sz w:val="24"/>
          <w:szCs w:val="24"/>
          <w:lang w:val="en-US" w:eastAsia="ru-RU"/>
        </w:rPr>
        <w:t>ru</w:t>
      </w:r>
      <w:proofErr w:type="spellEnd"/>
      <w:r w:rsidRPr="00A03769">
        <w:rPr>
          <w:rFonts w:ascii="Times New Roman" w:eastAsia="Times New Roman" w:hAnsi="Times New Roman" w:cs="Times New Roman"/>
          <w:bCs/>
          <w:sz w:val="24"/>
          <w:szCs w:val="24"/>
          <w:lang w:eastAsia="ru-RU"/>
        </w:rPr>
        <w:t>.</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Даты начала и окончания приема заявок на участие в аукционе указываются в извещении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Заявка подается в двух экземплярах. К заявке прилагаются документы, перечень которых указывается в извещении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3.4.2. Специалист администрации выполняет следующие действия:</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проверяет документы, удостоверяющие личность заявителя либо представителя заявителя;</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 проверяет полномочия представителя заявителя в случае обращения представителя заявителя;</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 проверяет форму и содержание представленной заявителем заявки;</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фамилия, имя, отчество физического лица, адрес его места жительства написаны полностью, указаны реквизиты счета для возврата задатка,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срок действия доверенности уполномоченного лица не истек;</w:t>
      </w:r>
    </w:p>
    <w:p w:rsidR="00A03769" w:rsidRPr="00A03769" w:rsidRDefault="00A03769" w:rsidP="00A03769">
      <w:pPr>
        <w:widowControl w:val="0"/>
        <w:ind w:firstLine="708"/>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5) в случае необходимости помогает заявителю оформить заявку;</w:t>
      </w:r>
    </w:p>
    <w:p w:rsidR="00A03769" w:rsidRPr="00A03769" w:rsidRDefault="00A03769" w:rsidP="00A03769">
      <w:pPr>
        <w:widowControl w:val="0"/>
        <w:ind w:firstLine="708"/>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6) консультирует заявителя о порядке и сроках предоставления муниципальной услуги;</w:t>
      </w:r>
    </w:p>
    <w:p w:rsidR="00A03769" w:rsidRPr="00A03769" w:rsidRDefault="00A03769" w:rsidP="00A03769">
      <w:pPr>
        <w:widowControl w:val="0"/>
        <w:ind w:firstLine="708"/>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7) принимает заявку и приложенные к ней документы;</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8) регистрирует заявку в день ее поступления, указывает на бланке заявки ее номер, дату и время поступления;</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10) запрашивает в Федеральной налоговой службе Российской Федерации сведения, </w:t>
      </w:r>
      <w:r w:rsidRPr="00A03769">
        <w:rPr>
          <w:rFonts w:ascii="Times New Roman" w:eastAsia="Times New Roman" w:hAnsi="Times New Roman" w:cs="Times New Roman"/>
          <w:sz w:val="24"/>
          <w:szCs w:val="24"/>
          <w:lang w:eastAsia="ru-RU"/>
        </w:rPr>
        <w:lastRenderedPageBreak/>
        <w:t>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Какие-либо изменения и дополнения в заявку и прилагаемые к ней документы после ее подачи вноситься не могут.</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3.4.3. Прием документов прекращается не ранее чем за пять дней до дня проведения аукциона.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3.4.4.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3.4.5. Заявитель имеет право отозвать принятую заявку до дня окончания срока приема заявок на участие в аукционе, уведомив администрацию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об этом в письменной форме.</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pacing w:val="-20"/>
          <w:sz w:val="24"/>
          <w:szCs w:val="24"/>
          <w:lang w:eastAsia="ru-RU"/>
        </w:rPr>
      </w:pPr>
      <w:r w:rsidRPr="00A03769">
        <w:rPr>
          <w:rFonts w:ascii="Times New Roman" w:eastAsia="Times New Roman" w:hAnsi="Times New Roman" w:cs="Times New Roman"/>
          <w:sz w:val="24"/>
          <w:szCs w:val="24"/>
          <w:lang w:eastAsia="ru-RU"/>
        </w:rPr>
        <w:t>3.4.5.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r w:rsidRPr="00A03769">
        <w:rPr>
          <w:rFonts w:ascii="Times New Roman" w:eastAsia="Times New Roman" w:hAnsi="Times New Roman" w:cs="Times New Roman"/>
          <w:spacing w:val="-20"/>
          <w:sz w:val="24"/>
          <w:szCs w:val="24"/>
          <w:lang w:eastAsia="ru-RU"/>
        </w:rPr>
        <w:t>.</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3.5. Административная процедура «Рассмотрение заявок на участие в аукционе».</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3.5.1. Основанием для начала исполнения административной процедуры рассмотрения заявок является окончание срока приема заявок. </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3.5.2. </w:t>
      </w:r>
      <w:proofErr w:type="gramStart"/>
      <w:r w:rsidRPr="00A03769">
        <w:rPr>
          <w:rFonts w:ascii="Times New Roman" w:eastAsia="Times New Roman" w:hAnsi="Times New Roman" w:cs="Times New Roman"/>
          <w:sz w:val="24"/>
          <w:szCs w:val="24"/>
          <w:lang w:eastAsia="ru-RU"/>
        </w:rPr>
        <w:t xml:space="preserve">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государственная собственность на которые не разграничена, и находящихся в администрацию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для строительства либо на право заключить договор о развитии застроенной территории (далее – комиссия). </w:t>
      </w:r>
      <w:proofErr w:type="gramEnd"/>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Заседания комиссии проводятся в дни, указанные в извещении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3.5.3. Для обеспечения работы комиссии администрации в день окончания срока приема заявок специалист запрашивает в Финансовом отделе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выписку из лицевого счета, указанного в извещении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для определения факта поступления задатка, перечисленного заявителем.</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3.5.4. Комиссия большинством голосов принимает одно из следующих решений:</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о признании заявителя участником аукциона;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об отказе в допуске заявителя к участию в аукционе. </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3.5.5. Заявитель не допускается к участию в аукционе по следующим основаниям:</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непредставление указанных в извещении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необходимых для участия в аукционе документов или предоставление недостоверных сведений;</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2) </w:t>
      </w:r>
      <w:proofErr w:type="spellStart"/>
      <w:r w:rsidRPr="00A03769">
        <w:rPr>
          <w:rFonts w:ascii="Times New Roman" w:eastAsia="Times New Roman" w:hAnsi="Times New Roman" w:cs="Times New Roman"/>
          <w:sz w:val="24"/>
          <w:szCs w:val="24"/>
          <w:lang w:eastAsia="ru-RU"/>
        </w:rPr>
        <w:t>непоступление</w:t>
      </w:r>
      <w:proofErr w:type="spellEnd"/>
      <w:r w:rsidRPr="00A03769">
        <w:rPr>
          <w:rFonts w:ascii="Times New Roman" w:eastAsia="Times New Roman" w:hAnsi="Times New Roman" w:cs="Times New Roman"/>
          <w:sz w:val="24"/>
          <w:szCs w:val="24"/>
          <w:lang w:eastAsia="ru-RU"/>
        </w:rPr>
        <w:t xml:space="preserve"> задатка на счет, указанный в извещении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на дату рассмотрения заявок на участие в аукционе;</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Отказ в допуске к участию в аукционе по иным основаниям, не допускается.</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3.5.6. </w:t>
      </w:r>
      <w:proofErr w:type="gramStart"/>
      <w:r w:rsidRPr="00A03769">
        <w:rPr>
          <w:rFonts w:ascii="Times New Roman" w:eastAsia="Times New Roman" w:hAnsi="Times New Roman" w:cs="Times New Roman"/>
          <w:sz w:val="24"/>
          <w:szCs w:val="24"/>
          <w:lang w:eastAsia="ru-RU"/>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lastRenderedPageBreak/>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w:t>
      </w:r>
      <w:proofErr w:type="gramStart"/>
      <w:r w:rsidRPr="00A03769">
        <w:rPr>
          <w:rFonts w:ascii="Times New Roman" w:eastAsia="Times New Roman" w:hAnsi="Times New Roman" w:cs="Times New Roman"/>
          <w:sz w:val="24"/>
          <w:szCs w:val="24"/>
          <w:lang w:eastAsia="ru-RU"/>
        </w:rPr>
        <w:t>позднее</w:t>
      </w:r>
      <w:proofErr w:type="gramEnd"/>
      <w:r w:rsidRPr="00A03769">
        <w:rPr>
          <w:rFonts w:ascii="Times New Roman" w:eastAsia="Times New Roman" w:hAnsi="Times New Roman" w:cs="Times New Roman"/>
          <w:sz w:val="24"/>
          <w:szCs w:val="24"/>
          <w:lang w:eastAsia="ru-RU"/>
        </w:rPr>
        <w:t xml:space="preserve"> чем на следующий день после дня подписания протокола.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Заявитель становится участником аукциона </w:t>
      </w:r>
      <w:proofErr w:type="gramStart"/>
      <w:r w:rsidRPr="00A03769">
        <w:rPr>
          <w:rFonts w:ascii="Times New Roman" w:eastAsia="Times New Roman" w:hAnsi="Times New Roman" w:cs="Times New Roman"/>
          <w:sz w:val="24"/>
          <w:szCs w:val="24"/>
          <w:lang w:eastAsia="ru-RU"/>
        </w:rPr>
        <w:t>с даты подписания</w:t>
      </w:r>
      <w:proofErr w:type="gramEnd"/>
      <w:r w:rsidRPr="00A03769">
        <w:rPr>
          <w:rFonts w:ascii="Times New Roman" w:eastAsia="Times New Roman" w:hAnsi="Times New Roman" w:cs="Times New Roman"/>
          <w:sz w:val="24"/>
          <w:szCs w:val="24"/>
          <w:lang w:eastAsia="ru-RU"/>
        </w:rPr>
        <w:t xml:space="preserve"> протокола рассмотрения заявок.</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3.5.7.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3.5.8. В день подписания протокола рассмотрения заявок специалист администрации передает в Финансовый отдел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для возврата задатков заявителям, не допущенным к участию в аукционе, копии следующих документов:</w:t>
      </w:r>
    </w:p>
    <w:p w:rsidR="00A03769" w:rsidRPr="00A03769" w:rsidRDefault="00A03769" w:rsidP="00A03769">
      <w:pPr>
        <w:widowControl w:val="0"/>
        <w:autoSpaceDE w:val="0"/>
        <w:autoSpaceDN w:val="0"/>
        <w:adjustRightInd w:val="0"/>
        <w:ind w:firstLine="708"/>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протокол рассмотрения заявок;</w:t>
      </w:r>
    </w:p>
    <w:p w:rsidR="00A03769" w:rsidRPr="00A03769" w:rsidRDefault="00A03769" w:rsidP="00A03769">
      <w:pPr>
        <w:widowControl w:val="0"/>
        <w:autoSpaceDE w:val="0"/>
        <w:autoSpaceDN w:val="0"/>
        <w:adjustRightInd w:val="0"/>
        <w:ind w:firstLine="708"/>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 документы, подтверждающих внесение задатков;</w:t>
      </w:r>
    </w:p>
    <w:p w:rsidR="00A03769" w:rsidRPr="00A03769" w:rsidRDefault="00A03769" w:rsidP="00A03769">
      <w:pPr>
        <w:widowControl w:val="0"/>
        <w:autoSpaceDE w:val="0"/>
        <w:autoSpaceDN w:val="0"/>
        <w:adjustRightInd w:val="0"/>
        <w:ind w:firstLine="708"/>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 заявки;</w:t>
      </w:r>
    </w:p>
    <w:p w:rsidR="00A03769" w:rsidRPr="00A03769" w:rsidRDefault="00A03769" w:rsidP="00A03769">
      <w:pPr>
        <w:widowControl w:val="0"/>
        <w:autoSpaceDE w:val="0"/>
        <w:autoSpaceDN w:val="0"/>
        <w:adjustRightInd w:val="0"/>
        <w:ind w:firstLine="708"/>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4) распоряжение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Финансовый отдел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обязан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3.5.9. В случае отзыва заявителем заявки до дня окончания срока приема заявок специалист администрации передает в день регистрации отзыва заявки в финансовый отдел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копии следующих документов:</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письмо заявителя об отзыве заявки;</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 документ, подтверждающий внесение задатка;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 заявки.</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Финансовый отдел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обязан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3.5.10.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3.6. Административная процедура «Проведение аукциона по продаже земельного участка или аукциона на право заключения договора аренды земельного участка».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3.6.1. Основанием для начала исполнения административной процедуры проведения аукциона являются наступление даты и времени, </w:t>
      </w:r>
      <w:proofErr w:type="gramStart"/>
      <w:r w:rsidRPr="00A03769">
        <w:rPr>
          <w:rFonts w:ascii="Times New Roman" w:eastAsia="Times New Roman" w:hAnsi="Times New Roman" w:cs="Times New Roman"/>
          <w:sz w:val="24"/>
          <w:szCs w:val="24"/>
          <w:lang w:eastAsia="ru-RU"/>
        </w:rPr>
        <w:t>указанных</w:t>
      </w:r>
      <w:proofErr w:type="gramEnd"/>
      <w:r w:rsidRPr="00A03769">
        <w:rPr>
          <w:rFonts w:ascii="Times New Roman" w:eastAsia="Times New Roman" w:hAnsi="Times New Roman" w:cs="Times New Roman"/>
          <w:sz w:val="24"/>
          <w:szCs w:val="24"/>
          <w:lang w:eastAsia="ru-RU"/>
        </w:rPr>
        <w:t xml:space="preserve"> в извещении о проведении аукциона. </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Проведение аукциона осуществляет комиссия. Ведение аукциона осуществляет аукционист.</w:t>
      </w:r>
    </w:p>
    <w:p w:rsidR="00A03769" w:rsidRPr="00A03769" w:rsidRDefault="00A03769" w:rsidP="00A03769">
      <w:pPr>
        <w:widowControl w:val="0"/>
        <w:ind w:right="51"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3.6.2.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сведения о том,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w:t>
      </w:r>
      <w:r w:rsidRPr="00A03769">
        <w:rPr>
          <w:rFonts w:ascii="Times New Roman" w:eastAsia="Times New Roman" w:hAnsi="Times New Roman" w:cs="Times New Roman"/>
          <w:sz w:val="24"/>
          <w:szCs w:val="24"/>
          <w:lang w:eastAsia="ru-RU"/>
        </w:rPr>
        <w:lastRenderedPageBreak/>
        <w:t xml:space="preserve">цене предмета аукциона и правом подписи документов. </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03769" w:rsidRPr="00A03769" w:rsidRDefault="00A03769" w:rsidP="00A03769">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A03769" w:rsidRPr="00A03769" w:rsidRDefault="00A03769" w:rsidP="00A03769">
      <w:pPr>
        <w:widowControl w:val="0"/>
        <w:snapToGrid w:val="0"/>
        <w:ind w:firstLine="709"/>
        <w:jc w:val="both"/>
        <w:rPr>
          <w:rFonts w:ascii="Times New Roman" w:eastAsia="Times New Roman" w:hAnsi="Times New Roman" w:cs="Times New Roman"/>
          <w:snapToGrid w:val="0"/>
          <w:sz w:val="24"/>
          <w:szCs w:val="24"/>
          <w:lang w:eastAsia="ru-RU"/>
        </w:rPr>
      </w:pPr>
      <w:r w:rsidRPr="00A03769">
        <w:rPr>
          <w:rFonts w:ascii="Times New Roman" w:eastAsia="Times New Roman" w:hAnsi="Times New Roman" w:cs="Times New Roman"/>
          <w:snapToGrid w:val="0"/>
          <w:sz w:val="24"/>
          <w:szCs w:val="24"/>
          <w:lang w:eastAsia="ru-RU"/>
        </w:rPr>
        <w:t xml:space="preserve">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3.6.6.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В протоколе указываются:</w:t>
      </w:r>
    </w:p>
    <w:p w:rsidR="00A03769" w:rsidRPr="00A03769" w:rsidRDefault="00A03769" w:rsidP="00A03769">
      <w:pPr>
        <w:widowControl w:val="0"/>
        <w:numPr>
          <w:ilvl w:val="0"/>
          <w:numId w:val="2"/>
        </w:numPr>
        <w:tabs>
          <w:tab w:val="left" w:pos="993"/>
        </w:tabs>
        <w:autoSpaceDE w:val="0"/>
        <w:autoSpaceDN w:val="0"/>
        <w:adjustRightInd w:val="0"/>
        <w:ind w:left="357" w:firstLine="352"/>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сведения о месте, дате и времени проведения аукциона;</w:t>
      </w:r>
    </w:p>
    <w:p w:rsidR="00A03769" w:rsidRPr="00A03769" w:rsidRDefault="00A03769" w:rsidP="00A03769">
      <w:pPr>
        <w:widowControl w:val="0"/>
        <w:numPr>
          <w:ilvl w:val="0"/>
          <w:numId w:val="2"/>
        </w:numPr>
        <w:tabs>
          <w:tab w:val="left" w:pos="993"/>
        </w:tabs>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предмет аукциона, в том числе сведения о местоположении и площади земельного участка;</w:t>
      </w:r>
    </w:p>
    <w:p w:rsidR="00A03769" w:rsidRPr="00A03769" w:rsidRDefault="00A03769" w:rsidP="00A03769">
      <w:pPr>
        <w:widowControl w:val="0"/>
        <w:numPr>
          <w:ilvl w:val="0"/>
          <w:numId w:val="2"/>
        </w:numPr>
        <w:tabs>
          <w:tab w:val="left" w:pos="993"/>
        </w:tabs>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сведения об участниках аукциона, о начальной цене предмета аукциона, последнем и предпоследнем предложениях о цене предмета аукциона;</w:t>
      </w:r>
    </w:p>
    <w:p w:rsidR="00A03769" w:rsidRPr="00A03769" w:rsidRDefault="00A03769" w:rsidP="00A03769">
      <w:pPr>
        <w:widowControl w:val="0"/>
        <w:numPr>
          <w:ilvl w:val="0"/>
          <w:numId w:val="2"/>
        </w:numPr>
        <w:tabs>
          <w:tab w:val="left" w:pos="993"/>
        </w:tabs>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3769" w:rsidRPr="00A03769" w:rsidRDefault="00A03769" w:rsidP="00A03769">
      <w:pPr>
        <w:widowControl w:val="0"/>
        <w:numPr>
          <w:ilvl w:val="0"/>
          <w:numId w:val="2"/>
        </w:numPr>
        <w:tabs>
          <w:tab w:val="left" w:pos="1134"/>
        </w:tabs>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сведения о последнем </w:t>
      </w:r>
      <w:proofErr w:type="gramStart"/>
      <w:r w:rsidRPr="00A03769">
        <w:rPr>
          <w:rFonts w:ascii="Times New Roman" w:eastAsia="Times New Roman" w:hAnsi="Times New Roman" w:cs="Times New Roman"/>
          <w:sz w:val="24"/>
          <w:szCs w:val="24"/>
          <w:lang w:eastAsia="ru-RU"/>
        </w:rPr>
        <w:t>предложении</w:t>
      </w:r>
      <w:proofErr w:type="gramEnd"/>
      <w:r w:rsidRPr="00A03769">
        <w:rPr>
          <w:rFonts w:ascii="Times New Roman" w:eastAsia="Times New Roman" w:hAnsi="Times New Roman" w:cs="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3.6.7. В день подписания протокола о результатах аукциона специалист администрации передает в финансовый отдел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для возврата задатков лицам, участвовавшим в аукционе, но не победившим в нем, копии следующих документов: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протокола о результатах аукциона,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2)документов, подтверждающих внесение задатков;</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 заявки;</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4) распоряжения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Копии документов передаются на имя заведующего финансовым отделом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Финансовый отдел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 </w:t>
      </w:r>
    </w:p>
    <w:p w:rsidR="00A03769" w:rsidRPr="00A03769" w:rsidRDefault="00A03769" w:rsidP="00A03769">
      <w:pPr>
        <w:shd w:val="clear" w:color="auto" w:fill="FFFFFF"/>
        <w:ind w:firstLine="600"/>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3.6.8. Аукцион признается несостоявшимся в случае:</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если в аукционе участвовал только один участник;</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при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не присутствовал ни один из участников аукциона;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после троекратного объявления предложения о начальной цене предмета аукциона </w:t>
      </w:r>
    </w:p>
    <w:p w:rsidR="00A03769" w:rsidRPr="00A03769" w:rsidRDefault="00A03769" w:rsidP="00A03769">
      <w:pPr>
        <w:widowControl w:val="0"/>
        <w:autoSpaceDE w:val="0"/>
        <w:autoSpaceDN w:val="0"/>
        <w:adjustRightInd w:val="0"/>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не поступило ни одного предложения о цене предмета аукциона, </w:t>
      </w:r>
      <w:proofErr w:type="gramStart"/>
      <w:r w:rsidRPr="00A03769">
        <w:rPr>
          <w:rFonts w:ascii="Times New Roman" w:eastAsia="Times New Roman" w:hAnsi="Times New Roman" w:cs="Times New Roman"/>
          <w:sz w:val="24"/>
          <w:szCs w:val="24"/>
          <w:lang w:eastAsia="ru-RU"/>
        </w:rPr>
        <w:t>которое</w:t>
      </w:r>
      <w:proofErr w:type="gramEnd"/>
      <w:r w:rsidRPr="00A03769">
        <w:rPr>
          <w:rFonts w:ascii="Times New Roman" w:eastAsia="Times New Roman" w:hAnsi="Times New Roman" w:cs="Times New Roman"/>
          <w:sz w:val="24"/>
          <w:szCs w:val="24"/>
          <w:lang w:eastAsia="ru-RU"/>
        </w:rPr>
        <w:t xml:space="preserve"> предусматривало бы </w:t>
      </w:r>
      <w:r w:rsidRPr="00A03769">
        <w:rPr>
          <w:rFonts w:ascii="Times New Roman" w:eastAsia="Times New Roman" w:hAnsi="Times New Roman" w:cs="Times New Roman"/>
          <w:sz w:val="24"/>
          <w:szCs w:val="24"/>
          <w:lang w:eastAsia="ru-RU"/>
        </w:rPr>
        <w:lastRenderedPageBreak/>
        <w:t>более высокую цену предмета аукциона.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3.6.9. </w:t>
      </w:r>
      <w:proofErr w:type="gramStart"/>
      <w:r w:rsidRPr="00A03769">
        <w:rPr>
          <w:rFonts w:ascii="Times New Roman" w:eastAsia="Times New Roman" w:hAnsi="Times New Roman" w:cs="Times New Roman"/>
          <w:sz w:val="24"/>
          <w:szCs w:val="24"/>
          <w:lang w:eastAsia="ru-RU"/>
        </w:rPr>
        <w:t>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Pr="00A03769">
        <w:rPr>
          <w:rFonts w:ascii="Times New Roman" w:eastAsia="Times New Roman" w:hAnsi="Times New Roman" w:cs="Times New Roman"/>
          <w:sz w:val="24"/>
          <w:szCs w:val="24"/>
          <w:lang w:eastAsia="ru-RU"/>
        </w:rPr>
        <w:t xml:space="preserve">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A03769" w:rsidRPr="00A03769" w:rsidRDefault="00A03769" w:rsidP="00A03769">
      <w:pPr>
        <w:widowControl w:val="0"/>
        <w:autoSpaceDE w:val="0"/>
        <w:autoSpaceDN w:val="0"/>
        <w:adjustRightInd w:val="0"/>
        <w:ind w:firstLine="709"/>
        <w:jc w:val="left"/>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3.6.10. Не допускается заключение договора купли-продажи или аренды земельного участка по результатам аукциона или в случае, если аукцион признан несостоявшимся в связи с участием в аукционе менее двух участников, </w:t>
      </w:r>
      <w:proofErr w:type="gramStart"/>
      <w:r w:rsidRPr="00A03769">
        <w:rPr>
          <w:rFonts w:ascii="Times New Roman" w:eastAsia="Times New Roman" w:hAnsi="Times New Roman" w:cs="Times New Roman"/>
          <w:sz w:val="24"/>
          <w:szCs w:val="24"/>
          <w:lang w:eastAsia="ru-RU"/>
        </w:rPr>
        <w:t>ранее</w:t>
      </w:r>
      <w:proofErr w:type="gramEnd"/>
      <w:r w:rsidRPr="00A03769">
        <w:rPr>
          <w:rFonts w:ascii="Times New Roman" w:eastAsia="Times New Roman" w:hAnsi="Times New Roman" w:cs="Times New Roman"/>
          <w:sz w:val="24"/>
          <w:szCs w:val="24"/>
          <w:lang w:eastAsia="ru-RU"/>
        </w:rPr>
        <w:t xml:space="preserve"> чем через 10 дней со дня размещения информации о результатах аукциона на официальном сайте.</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3.6.11. Информация о результатах аукциона передается специалистом администрации </w:t>
      </w:r>
      <w:proofErr w:type="gramStart"/>
      <w:r w:rsidRPr="00A03769">
        <w:rPr>
          <w:rFonts w:ascii="Times New Roman" w:eastAsia="Times New Roman" w:hAnsi="Times New Roman" w:cs="Times New Roman"/>
          <w:sz w:val="24"/>
          <w:szCs w:val="24"/>
          <w:lang w:eastAsia="ru-RU"/>
        </w:rPr>
        <w:t>в течение трех дней со дня подписания протокола о результатах аукциона для опубликования в официальном печатном издании</w:t>
      </w:r>
      <w:proofErr w:type="gramEnd"/>
      <w:r w:rsidRPr="00A03769">
        <w:rPr>
          <w:rFonts w:ascii="Times New Roman" w:eastAsia="Times New Roman" w:hAnsi="Times New Roman" w:cs="Times New Roman"/>
          <w:sz w:val="24"/>
          <w:szCs w:val="24"/>
          <w:lang w:eastAsia="ru-RU"/>
        </w:rPr>
        <w:t xml:space="preserve"> администрации.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3.6.12. Результатом исполнения административной процедуры проведения аукциона является подписание протокола о результатах аукциона.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3.7. Административная процедура «Предоставление земельного участка путем подписания договора купли-продажи (аренды) земельного участка».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3.7.1. Основанием для начала исполнения административной процедуры предоставления земельного участка путем подписания договора купли-продажи (аренды) земельного участка являются протокол о рассмотрении заявок либо о результатах аукциона.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3.7.2. В случае</w:t>
      </w:r>
      <w:proofErr w:type="gramStart"/>
      <w:r w:rsidRPr="00A03769">
        <w:rPr>
          <w:rFonts w:ascii="Times New Roman" w:eastAsia="Times New Roman" w:hAnsi="Times New Roman" w:cs="Times New Roman"/>
          <w:sz w:val="24"/>
          <w:szCs w:val="24"/>
          <w:lang w:eastAsia="ru-RU"/>
        </w:rPr>
        <w:t>,</w:t>
      </w:r>
      <w:proofErr w:type="gramEnd"/>
      <w:r w:rsidRPr="00A03769">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3.7.3. В случае</w:t>
      </w:r>
      <w:proofErr w:type="gramStart"/>
      <w:r w:rsidRPr="00A03769">
        <w:rPr>
          <w:rFonts w:ascii="Times New Roman" w:eastAsia="Times New Roman" w:hAnsi="Times New Roman" w:cs="Times New Roman"/>
          <w:sz w:val="24"/>
          <w:szCs w:val="24"/>
          <w:lang w:eastAsia="ru-RU"/>
        </w:rPr>
        <w:t>,</w:t>
      </w:r>
      <w:proofErr w:type="gramEnd"/>
      <w:r w:rsidRPr="00A03769">
        <w:rPr>
          <w:rFonts w:ascii="Times New Roman" w:eastAsia="Times New Roman" w:hAnsi="Times New Roman" w:cs="Times New Roman"/>
          <w:sz w:val="24"/>
          <w:szCs w:val="24"/>
          <w:lang w:eastAsia="ru-RU"/>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3.7.4. В случае</w:t>
      </w:r>
      <w:proofErr w:type="gramStart"/>
      <w:r w:rsidRPr="00A03769">
        <w:rPr>
          <w:rFonts w:ascii="Times New Roman" w:eastAsia="Times New Roman" w:hAnsi="Times New Roman" w:cs="Times New Roman"/>
          <w:sz w:val="24"/>
          <w:szCs w:val="24"/>
          <w:lang w:eastAsia="ru-RU"/>
        </w:rPr>
        <w:t>,</w:t>
      </w:r>
      <w:proofErr w:type="gramEnd"/>
      <w:r w:rsidRPr="00A03769">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В случае, когда основанием для подготовки проекта договора купл</w:t>
      </w:r>
      <w:proofErr w:type="gramStart"/>
      <w:r w:rsidRPr="00A03769">
        <w:rPr>
          <w:rFonts w:ascii="Times New Roman" w:eastAsia="Times New Roman" w:hAnsi="Times New Roman" w:cs="Times New Roman"/>
          <w:sz w:val="24"/>
          <w:szCs w:val="24"/>
          <w:lang w:eastAsia="ru-RU"/>
        </w:rPr>
        <w:t>и-</w:t>
      </w:r>
      <w:proofErr w:type="gramEnd"/>
      <w:r w:rsidRPr="00A03769">
        <w:rPr>
          <w:rFonts w:ascii="Times New Roman" w:eastAsia="Times New Roman" w:hAnsi="Times New Roman" w:cs="Times New Roman"/>
          <w:sz w:val="24"/>
          <w:szCs w:val="24"/>
          <w:lang w:eastAsia="ru-RU"/>
        </w:rPr>
        <w:t xml:space="preserve"> продажи или проекта договора аренды земельного участка является протокол о рассмотрении заявок, к нему прилагаются:</w:t>
      </w:r>
    </w:p>
    <w:p w:rsidR="00A03769" w:rsidRPr="00A03769" w:rsidRDefault="00A03769" w:rsidP="00A03769">
      <w:pPr>
        <w:widowControl w:val="0"/>
        <w:numPr>
          <w:ilvl w:val="0"/>
          <w:numId w:val="3"/>
        </w:numPr>
        <w:tabs>
          <w:tab w:val="left" w:pos="1080"/>
        </w:tabs>
        <w:autoSpaceDE w:val="0"/>
        <w:autoSpaceDN w:val="0"/>
        <w:adjustRightInd w:val="0"/>
        <w:ind w:left="357" w:firstLine="363"/>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кадастровый паспорт земельного участка;</w:t>
      </w:r>
    </w:p>
    <w:p w:rsidR="00A03769" w:rsidRPr="00A03769" w:rsidRDefault="00A03769" w:rsidP="00A03769">
      <w:pPr>
        <w:widowControl w:val="0"/>
        <w:numPr>
          <w:ilvl w:val="0"/>
          <w:numId w:val="3"/>
        </w:numPr>
        <w:tabs>
          <w:tab w:val="left" w:pos="1080"/>
        </w:tabs>
        <w:autoSpaceDE w:val="0"/>
        <w:autoSpaceDN w:val="0"/>
        <w:adjustRightInd w:val="0"/>
        <w:ind w:firstLine="720"/>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A03769" w:rsidRPr="00A03769" w:rsidRDefault="00A03769" w:rsidP="00A03769">
      <w:pPr>
        <w:widowControl w:val="0"/>
        <w:numPr>
          <w:ilvl w:val="0"/>
          <w:numId w:val="3"/>
        </w:numPr>
        <w:tabs>
          <w:tab w:val="left" w:pos="1080"/>
        </w:tabs>
        <w:autoSpaceDE w:val="0"/>
        <w:autoSpaceDN w:val="0"/>
        <w:adjustRightInd w:val="0"/>
        <w:ind w:firstLine="720"/>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копия распоряжения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Указанные документы и копии документов передаются специалисту администрации в течение одного дня со дня подписания протокола рассмотрения заявок для подготовки проекта </w:t>
      </w:r>
      <w:r w:rsidRPr="00A03769">
        <w:rPr>
          <w:rFonts w:ascii="Times New Roman" w:eastAsia="Times New Roman" w:hAnsi="Times New Roman" w:cs="Times New Roman"/>
          <w:sz w:val="24"/>
          <w:szCs w:val="24"/>
          <w:lang w:eastAsia="ru-RU"/>
        </w:rPr>
        <w:lastRenderedPageBreak/>
        <w:t>договора купл</w:t>
      </w:r>
      <w:proofErr w:type="gramStart"/>
      <w:r w:rsidRPr="00A03769">
        <w:rPr>
          <w:rFonts w:ascii="Times New Roman" w:eastAsia="Times New Roman" w:hAnsi="Times New Roman" w:cs="Times New Roman"/>
          <w:sz w:val="24"/>
          <w:szCs w:val="24"/>
          <w:lang w:eastAsia="ru-RU"/>
        </w:rPr>
        <w:t>и-</w:t>
      </w:r>
      <w:proofErr w:type="gramEnd"/>
      <w:r w:rsidRPr="00A03769">
        <w:rPr>
          <w:rFonts w:ascii="Times New Roman" w:eastAsia="Times New Roman" w:hAnsi="Times New Roman" w:cs="Times New Roman"/>
          <w:sz w:val="24"/>
          <w:szCs w:val="24"/>
          <w:lang w:eastAsia="ru-RU"/>
        </w:rPr>
        <w:t xml:space="preserve"> продажи или проекта договора аренды земельного участка.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В случае, когда основанием для подготовки проекта договора купл</w:t>
      </w:r>
      <w:proofErr w:type="gramStart"/>
      <w:r w:rsidRPr="00A03769">
        <w:rPr>
          <w:rFonts w:ascii="Times New Roman" w:eastAsia="Times New Roman" w:hAnsi="Times New Roman" w:cs="Times New Roman"/>
          <w:sz w:val="24"/>
          <w:szCs w:val="24"/>
          <w:lang w:eastAsia="ru-RU"/>
        </w:rPr>
        <w:t>и-</w:t>
      </w:r>
      <w:proofErr w:type="gramEnd"/>
      <w:r w:rsidRPr="00A03769">
        <w:rPr>
          <w:rFonts w:ascii="Times New Roman" w:eastAsia="Times New Roman" w:hAnsi="Times New Roman" w:cs="Times New Roman"/>
          <w:sz w:val="24"/>
          <w:szCs w:val="24"/>
          <w:lang w:eastAsia="ru-RU"/>
        </w:rPr>
        <w:t xml:space="preserve"> продажи или проекта договора аренды земельного участка являются протокол о результатах аукциона, к нему прилагаются:</w:t>
      </w:r>
    </w:p>
    <w:p w:rsidR="00A03769" w:rsidRPr="00A03769" w:rsidRDefault="00A03769" w:rsidP="00A03769">
      <w:pPr>
        <w:widowControl w:val="0"/>
        <w:numPr>
          <w:ilvl w:val="0"/>
          <w:numId w:val="4"/>
        </w:numPr>
        <w:tabs>
          <w:tab w:val="left" w:pos="1080"/>
        </w:tabs>
        <w:autoSpaceDE w:val="0"/>
        <w:autoSpaceDN w:val="0"/>
        <w:adjustRightInd w:val="0"/>
        <w:ind w:firstLine="720"/>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кадастровый паспорт земельного участка;</w:t>
      </w:r>
    </w:p>
    <w:p w:rsidR="00A03769" w:rsidRPr="00A03769" w:rsidRDefault="00A03769" w:rsidP="00A03769">
      <w:pPr>
        <w:widowControl w:val="0"/>
        <w:numPr>
          <w:ilvl w:val="0"/>
          <w:numId w:val="4"/>
        </w:numPr>
        <w:tabs>
          <w:tab w:val="left" w:pos="1080"/>
        </w:tabs>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A03769" w:rsidRPr="00A03769" w:rsidRDefault="00A03769" w:rsidP="00A03769">
      <w:pPr>
        <w:widowControl w:val="0"/>
        <w:numPr>
          <w:ilvl w:val="0"/>
          <w:numId w:val="4"/>
        </w:numPr>
        <w:tabs>
          <w:tab w:val="left" w:pos="1080"/>
        </w:tabs>
        <w:autoSpaceDE w:val="0"/>
        <w:autoSpaceDN w:val="0"/>
        <w:adjustRightInd w:val="0"/>
        <w:ind w:firstLine="720"/>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копия документа, подтверждающего внесение задатка;</w:t>
      </w:r>
    </w:p>
    <w:p w:rsidR="00A03769" w:rsidRPr="00A03769" w:rsidRDefault="00A03769" w:rsidP="00A03769">
      <w:pPr>
        <w:widowControl w:val="0"/>
        <w:numPr>
          <w:ilvl w:val="0"/>
          <w:numId w:val="4"/>
        </w:numPr>
        <w:tabs>
          <w:tab w:val="left" w:pos="1080"/>
        </w:tabs>
        <w:autoSpaceDE w:val="0"/>
        <w:autoSpaceDN w:val="0"/>
        <w:adjustRightInd w:val="0"/>
        <w:ind w:firstLine="720"/>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копия распоряжения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о проведен</w:t>
      </w:r>
      <w:proofErr w:type="gramStart"/>
      <w:r w:rsidRPr="00A03769">
        <w:rPr>
          <w:rFonts w:ascii="Times New Roman" w:eastAsia="Times New Roman" w:hAnsi="Times New Roman" w:cs="Times New Roman"/>
          <w:sz w:val="24"/>
          <w:szCs w:val="24"/>
          <w:lang w:eastAsia="ru-RU"/>
        </w:rPr>
        <w:t>ии ау</w:t>
      </w:r>
      <w:proofErr w:type="gramEnd"/>
      <w:r w:rsidRPr="00A03769">
        <w:rPr>
          <w:rFonts w:ascii="Times New Roman" w:eastAsia="Times New Roman" w:hAnsi="Times New Roman" w:cs="Times New Roman"/>
          <w:sz w:val="24"/>
          <w:szCs w:val="24"/>
          <w:lang w:eastAsia="ru-RU"/>
        </w:rPr>
        <w:t xml:space="preserve">кциона. </w:t>
      </w: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купли-продажи или проекта договора аренды земельного участка. </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3.7.5. Подготовку проекта договора купли-продажи или проекта договора аренды земельного участка осуществляет специалист администрации в течение пяти дней с момента получения. </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3.7.6. Договор купли-продажи или договор аренды земельного участка должен быть подписан администрацией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Не допускается заключение указанных договоров </w:t>
      </w:r>
      <w:proofErr w:type="gramStart"/>
      <w:r w:rsidRPr="00A03769">
        <w:rPr>
          <w:rFonts w:ascii="Times New Roman" w:eastAsia="Times New Roman" w:hAnsi="Times New Roman" w:cs="Times New Roman"/>
          <w:sz w:val="24"/>
          <w:szCs w:val="24"/>
          <w:lang w:eastAsia="ru-RU"/>
        </w:rPr>
        <w:t>ранее</w:t>
      </w:r>
      <w:proofErr w:type="gramEnd"/>
      <w:r w:rsidRPr="00A03769">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3.7.7.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20 статьи 39</w:t>
      </w:r>
      <w:r w:rsidRPr="00A03769">
        <w:rPr>
          <w:rFonts w:ascii="Times New Roman" w:eastAsia="Times New Roman" w:hAnsi="Times New Roman" w:cs="Times New Roman"/>
          <w:b/>
          <w:sz w:val="24"/>
          <w:szCs w:val="24"/>
          <w:vertAlign w:val="superscript"/>
          <w:lang w:eastAsia="ru-RU"/>
        </w:rPr>
        <w:t>12</w:t>
      </w:r>
      <w:r w:rsidRPr="00A03769">
        <w:rPr>
          <w:rFonts w:ascii="Times New Roman" w:eastAsia="Times New Roman" w:hAnsi="Times New Roman" w:cs="Times New Roman"/>
          <w:sz w:val="24"/>
          <w:szCs w:val="24"/>
          <w:vertAlign w:val="superscript"/>
          <w:lang w:eastAsia="ru-RU"/>
        </w:rPr>
        <w:t>.</w:t>
      </w:r>
      <w:r w:rsidRPr="00A03769">
        <w:rPr>
          <w:rFonts w:ascii="Times New Roman" w:eastAsia="Times New Roman" w:hAnsi="Times New Roman" w:cs="Times New Roman"/>
          <w:sz w:val="24"/>
          <w:szCs w:val="24"/>
          <w:lang w:eastAsia="ru-RU"/>
        </w:rPr>
        <w:t xml:space="preserve">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3.7.8. </w:t>
      </w:r>
      <w:proofErr w:type="gramStart"/>
      <w:r w:rsidRPr="00A03769">
        <w:rPr>
          <w:rFonts w:ascii="Times New Roman" w:eastAsia="Times New Roman" w:hAnsi="Times New Roman" w:cs="Times New Roman"/>
          <w:sz w:val="24"/>
          <w:szCs w:val="24"/>
          <w:lang w:eastAsia="ru-RU"/>
        </w:rPr>
        <w:t>Не допускается требовать от победителя аукциона, иного лица, с которым договор купли-продажи или аренды земельного участка заключается в соответствии с пунктом 13, 14, 20 статьи 39</w:t>
      </w:r>
      <w:r w:rsidRPr="00A03769">
        <w:rPr>
          <w:rFonts w:ascii="Times New Roman" w:eastAsia="Times New Roman" w:hAnsi="Times New Roman" w:cs="Times New Roman"/>
          <w:b/>
          <w:sz w:val="24"/>
          <w:szCs w:val="24"/>
          <w:vertAlign w:val="superscript"/>
          <w:lang w:eastAsia="ru-RU"/>
        </w:rPr>
        <w:t>12</w:t>
      </w:r>
      <w:r w:rsidRPr="00A03769">
        <w:rPr>
          <w:rFonts w:ascii="Times New Roman" w:eastAsia="Times New Roman" w:hAnsi="Times New Roman" w:cs="Times New Roman"/>
          <w:sz w:val="24"/>
          <w:szCs w:val="24"/>
          <w:lang w:eastAsia="ru-RU"/>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3.7.9. </w:t>
      </w:r>
      <w:proofErr w:type="gramStart"/>
      <w:r w:rsidRPr="00A03769">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A03769">
        <w:rPr>
          <w:rFonts w:ascii="Times New Roman" w:eastAsia="Times New Roman" w:hAnsi="Times New Roman" w:cs="Times New Roman"/>
          <w:sz w:val="24"/>
          <w:szCs w:val="24"/>
          <w:lang w:eastAsia="ru-RU"/>
        </w:rPr>
        <w:t xml:space="preserve"> статьи 39</w:t>
      </w:r>
      <w:r w:rsidRPr="00A03769">
        <w:rPr>
          <w:rFonts w:ascii="Times New Roman" w:eastAsia="Times New Roman" w:hAnsi="Times New Roman" w:cs="Times New Roman"/>
          <w:b/>
          <w:sz w:val="24"/>
          <w:szCs w:val="24"/>
          <w:vertAlign w:val="superscript"/>
          <w:lang w:eastAsia="ru-RU"/>
        </w:rPr>
        <w:t>12</w:t>
      </w:r>
      <w:r w:rsidRPr="00A03769">
        <w:rPr>
          <w:rFonts w:ascii="Times New Roman" w:eastAsia="Times New Roman" w:hAnsi="Times New Roman" w:cs="Times New Roman"/>
          <w:sz w:val="24"/>
          <w:szCs w:val="24"/>
          <w:lang w:eastAsia="ru-RU"/>
        </w:rP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3.7.10.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3.7.11. </w:t>
      </w:r>
      <w:proofErr w:type="gramStart"/>
      <w:r w:rsidRPr="00A03769">
        <w:rPr>
          <w:rFonts w:ascii="Times New Roman" w:eastAsia="Times New Roman" w:hAnsi="Times New Roman" w:cs="Times New Roman"/>
          <w:sz w:val="24"/>
          <w:szCs w:val="24"/>
          <w:lang w:eastAsia="ru-RU"/>
        </w:rPr>
        <w:t>Если договор купли-продажи или договор аренды земельного участка, а в случае, предусмотренном пунктом 24 статьи 39</w:t>
      </w:r>
      <w:r w:rsidRPr="00A03769">
        <w:rPr>
          <w:rFonts w:ascii="Times New Roman" w:eastAsia="Times New Roman" w:hAnsi="Times New Roman" w:cs="Times New Roman"/>
          <w:b/>
          <w:sz w:val="24"/>
          <w:szCs w:val="24"/>
          <w:vertAlign w:val="superscript"/>
          <w:lang w:eastAsia="ru-RU"/>
        </w:rPr>
        <w:t>12</w:t>
      </w:r>
      <w:r w:rsidRPr="00A03769">
        <w:rPr>
          <w:rFonts w:ascii="Times New Roman" w:eastAsia="Times New Roman" w:hAnsi="Times New Roman" w:cs="Times New Roman"/>
          <w:sz w:val="24"/>
          <w:szCs w:val="24"/>
          <w:lang w:eastAsia="ru-RU"/>
        </w:rPr>
        <w:t xml:space="preserve">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A03769">
        <w:rPr>
          <w:rFonts w:ascii="Times New Roman" w:eastAsia="Times New Roman" w:hAnsi="Times New Roman" w:cs="Times New Roman"/>
          <w:sz w:val="24"/>
          <w:szCs w:val="24"/>
          <w:lang w:eastAsia="ru-RU"/>
        </w:rPr>
        <w:t xml:space="preserve"> о цене предмета </w:t>
      </w:r>
      <w:r w:rsidRPr="00A03769">
        <w:rPr>
          <w:rFonts w:ascii="Times New Roman" w:eastAsia="Times New Roman" w:hAnsi="Times New Roman" w:cs="Times New Roman"/>
          <w:sz w:val="24"/>
          <w:szCs w:val="24"/>
          <w:lang w:eastAsia="ru-RU"/>
        </w:rPr>
        <w:lastRenderedPageBreak/>
        <w:t>аукциона, по цене, предложенной победителем аукциона.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3.7.12. В случае</w:t>
      </w:r>
      <w:proofErr w:type="gramStart"/>
      <w:r w:rsidRPr="00A03769">
        <w:rPr>
          <w:rFonts w:ascii="Times New Roman" w:eastAsia="Times New Roman" w:hAnsi="Times New Roman" w:cs="Times New Roman"/>
          <w:sz w:val="24"/>
          <w:szCs w:val="24"/>
          <w:lang w:eastAsia="ru-RU"/>
        </w:rPr>
        <w:t>,</w:t>
      </w:r>
      <w:proofErr w:type="gramEnd"/>
      <w:r w:rsidRPr="00A03769">
        <w:rPr>
          <w:rFonts w:ascii="Times New Roman" w:eastAsia="Times New Roman" w:hAnsi="Times New Roman" w:cs="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а в случае, предусмотренном пунктом 24 статьи 39</w:t>
      </w:r>
      <w:r w:rsidRPr="00A03769">
        <w:rPr>
          <w:rFonts w:ascii="Times New Roman" w:eastAsia="Times New Roman" w:hAnsi="Times New Roman" w:cs="Times New Roman"/>
          <w:b/>
          <w:sz w:val="24"/>
          <w:szCs w:val="24"/>
          <w:vertAlign w:val="superscript"/>
          <w:lang w:eastAsia="ru-RU"/>
        </w:rPr>
        <w:t>12</w:t>
      </w:r>
      <w:r w:rsidRPr="00A03769">
        <w:rPr>
          <w:rFonts w:ascii="Times New Roman" w:eastAsia="Times New Roman" w:hAnsi="Times New Roman" w:cs="Times New Roman"/>
          <w:sz w:val="24"/>
          <w:szCs w:val="24"/>
          <w:lang w:eastAsia="ru-RU"/>
        </w:rP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3.7.13. </w:t>
      </w:r>
      <w:proofErr w:type="gramStart"/>
      <w:r w:rsidRPr="00A03769">
        <w:rPr>
          <w:rFonts w:ascii="Times New Roman" w:eastAsia="Times New Roman" w:hAnsi="Times New Roman" w:cs="Times New Roman"/>
          <w:sz w:val="24"/>
          <w:szCs w:val="24"/>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20 статьи 39</w:t>
      </w:r>
      <w:r w:rsidRPr="00A03769">
        <w:rPr>
          <w:rFonts w:ascii="Times New Roman" w:eastAsia="Times New Roman" w:hAnsi="Times New Roman" w:cs="Times New Roman"/>
          <w:b/>
          <w:sz w:val="24"/>
          <w:szCs w:val="24"/>
          <w:vertAlign w:val="superscript"/>
          <w:lang w:eastAsia="ru-RU"/>
        </w:rPr>
        <w:t>12</w:t>
      </w:r>
      <w:r w:rsidRPr="00A03769">
        <w:rPr>
          <w:rFonts w:ascii="Times New Roman" w:eastAsia="Times New Roman" w:hAnsi="Times New Roman" w:cs="Times New Roman"/>
          <w:sz w:val="24"/>
          <w:szCs w:val="24"/>
          <w:lang w:eastAsia="ru-RU"/>
        </w:rPr>
        <w:t xml:space="preserve"> Земельного кодекса Российской Федерации, и которые уклонились от их заключения, включаются в реестр недобросовестных участников аукциона.</w:t>
      </w:r>
      <w:proofErr w:type="gramEnd"/>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3.7.14. </w:t>
      </w:r>
      <w:proofErr w:type="gramStart"/>
      <w:r w:rsidRPr="00A03769">
        <w:rPr>
          <w:rFonts w:ascii="Times New Roman" w:eastAsia="Times New Roman" w:hAnsi="Times New Roman" w:cs="Times New Roman"/>
          <w:sz w:val="24"/>
          <w:szCs w:val="24"/>
          <w:lang w:eastAsia="ru-RU"/>
        </w:rPr>
        <w:t>Контроль за</w:t>
      </w:r>
      <w:proofErr w:type="gramEnd"/>
      <w:r w:rsidRPr="00A03769">
        <w:rPr>
          <w:rFonts w:ascii="Times New Roman" w:eastAsia="Times New Roman" w:hAnsi="Times New Roman" w:cs="Times New Roman"/>
          <w:sz w:val="24"/>
          <w:szCs w:val="24"/>
          <w:lang w:eastAsia="ru-RU"/>
        </w:rPr>
        <w:t xml:space="preserve">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w:t>
      </w:r>
    </w:p>
    <w:p w:rsidR="00A03769" w:rsidRPr="00A03769" w:rsidRDefault="00A03769" w:rsidP="00A03769">
      <w:pPr>
        <w:widowControl w:val="0"/>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3.7.15. Результатом исполнения административной процедуры предоставления земельного участка является подписание договора купли-продажи или договора аренды земельного участка. </w:t>
      </w:r>
    </w:p>
    <w:p w:rsidR="00A03769" w:rsidRPr="00A03769" w:rsidRDefault="00A03769" w:rsidP="00A03769">
      <w:pPr>
        <w:widowControl w:val="0"/>
        <w:jc w:val="center"/>
        <w:outlineLvl w:val="2"/>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val="en-US" w:eastAsia="ru-RU"/>
        </w:rPr>
        <w:t>IV</w:t>
      </w:r>
      <w:r w:rsidRPr="00A0376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A03769" w:rsidRPr="00A03769" w:rsidRDefault="00A03769" w:rsidP="00A03769">
      <w:pPr>
        <w:widowControl w:val="0"/>
        <w:jc w:val="center"/>
        <w:outlineLvl w:val="2"/>
        <w:rPr>
          <w:rFonts w:ascii="Times New Roman" w:eastAsia="Times New Roman" w:hAnsi="Times New Roman" w:cs="Times New Roman"/>
          <w:b/>
          <w:sz w:val="24"/>
          <w:szCs w:val="24"/>
          <w:lang w:eastAsia="ru-RU"/>
        </w:rPr>
      </w:pPr>
    </w:p>
    <w:p w:rsidR="00A03769" w:rsidRPr="00A03769" w:rsidRDefault="00A03769" w:rsidP="00A03769">
      <w:pPr>
        <w:tabs>
          <w:tab w:val="num" w:pos="142"/>
          <w:tab w:val="left" w:pos="720"/>
        </w:tabs>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4.1. Текущий </w:t>
      </w:r>
      <w:proofErr w:type="gramStart"/>
      <w:r w:rsidRPr="00A03769">
        <w:rPr>
          <w:rFonts w:ascii="Times New Roman" w:eastAsia="Times New Roman" w:hAnsi="Times New Roman" w:cs="Times New Roman"/>
          <w:sz w:val="24"/>
          <w:szCs w:val="24"/>
          <w:lang w:eastAsia="ru-RU"/>
        </w:rPr>
        <w:t>контроль за</w:t>
      </w:r>
      <w:proofErr w:type="gramEnd"/>
      <w:r w:rsidRPr="00A03769">
        <w:rPr>
          <w:rFonts w:ascii="Times New Roman" w:eastAsia="Times New Roman" w:hAnsi="Times New Roman" w:cs="Times New Roman"/>
          <w:sz w:val="24"/>
          <w:szCs w:val="24"/>
          <w:lang w:eastAsia="ru-RU"/>
        </w:rPr>
        <w:t xml:space="preserve"> соблюдением последовательности административных действий, определенных Административным регламентом предоставления муниципальной услуги, и принятием в ходе ее предоставления решений осуществляется Главой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w:t>
      </w:r>
    </w:p>
    <w:p w:rsidR="00A03769" w:rsidRPr="00A03769" w:rsidRDefault="00A03769" w:rsidP="00A03769">
      <w:pPr>
        <w:tabs>
          <w:tab w:val="num" w:pos="142"/>
        </w:tabs>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Текущий контроль осуществляется путем проведения проверок соблюдения и исполнения специалистами администрации нормативных правовых актов Российской Федерации и Иркутской области, положений настоящего административного регламента, устанавливающих требования к предоставлению муниципальной услуги.</w:t>
      </w:r>
    </w:p>
    <w:p w:rsidR="00A03769" w:rsidRPr="00A03769" w:rsidRDefault="00A03769" w:rsidP="00A03769">
      <w:pPr>
        <w:tabs>
          <w:tab w:val="num" w:pos="142"/>
        </w:tabs>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муниципальной услуги, и принятием в ходе её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A03769" w:rsidRPr="00A03769" w:rsidRDefault="00A03769" w:rsidP="00A03769">
      <w:pPr>
        <w:tabs>
          <w:tab w:val="num" w:pos="142"/>
        </w:tabs>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4.2. </w:t>
      </w:r>
      <w:proofErr w:type="gramStart"/>
      <w:r w:rsidRPr="00A03769">
        <w:rPr>
          <w:rFonts w:ascii="Times New Roman" w:eastAsia="Times New Roman" w:hAnsi="Times New Roman" w:cs="Times New Roman"/>
          <w:sz w:val="24"/>
          <w:szCs w:val="24"/>
          <w:lang w:eastAsia="ru-RU"/>
        </w:rPr>
        <w:t>Контроль за</w:t>
      </w:r>
      <w:proofErr w:type="gramEnd"/>
      <w:r w:rsidRPr="00A0376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 Плановые и внеплановые проверки проводятся в соответствии с распоряжением Главы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w:t>
      </w:r>
    </w:p>
    <w:p w:rsidR="00A03769" w:rsidRPr="00A03769" w:rsidRDefault="00A03769" w:rsidP="00A03769">
      <w:pPr>
        <w:tabs>
          <w:tab w:val="num" w:pos="142"/>
        </w:tabs>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03769" w:rsidRPr="00A03769" w:rsidRDefault="00A03769" w:rsidP="00A03769">
      <w:pPr>
        <w:tabs>
          <w:tab w:val="num" w:pos="142"/>
        </w:tabs>
        <w:ind w:firstLine="70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Ответственность должностных лиц, муниципальных служащих за несоблюдение и неисполнение положений правовых актов Российской Федерации и Иркутской области,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w:t>
      </w:r>
    </w:p>
    <w:p w:rsidR="00A03769" w:rsidRPr="00A03769" w:rsidRDefault="00A03769" w:rsidP="00A03769">
      <w:pPr>
        <w:tabs>
          <w:tab w:val="num" w:pos="142"/>
        </w:tabs>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 4.3. Порядок и формы </w:t>
      </w:r>
      <w:proofErr w:type="gramStart"/>
      <w:r w:rsidRPr="00A03769">
        <w:rPr>
          <w:rFonts w:ascii="Times New Roman" w:eastAsia="Times New Roman" w:hAnsi="Times New Roman" w:cs="Times New Roman"/>
          <w:sz w:val="24"/>
          <w:szCs w:val="24"/>
          <w:lang w:eastAsia="ru-RU"/>
        </w:rPr>
        <w:t>контроля за</w:t>
      </w:r>
      <w:proofErr w:type="gramEnd"/>
      <w:r w:rsidRPr="00A03769">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w:t>
      </w:r>
    </w:p>
    <w:p w:rsidR="00A03769" w:rsidRPr="00A03769" w:rsidRDefault="00A03769" w:rsidP="00A03769">
      <w:pPr>
        <w:tabs>
          <w:tab w:val="num" w:pos="142"/>
        </w:tabs>
        <w:ind w:firstLine="709"/>
        <w:jc w:val="left"/>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 xml:space="preserve">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с просьбой о проведении проверки соблюдения и исполнения нормативных правовых актов Российской Федерации и Иркутской области, положений настоящего </w:t>
      </w:r>
      <w:r w:rsidRPr="00A03769">
        <w:rPr>
          <w:rFonts w:ascii="Times New Roman" w:eastAsia="Times New Roman" w:hAnsi="Times New Roman" w:cs="Times New Roman"/>
          <w:sz w:val="24"/>
          <w:szCs w:val="24"/>
          <w:lang w:eastAsia="ru-RU"/>
        </w:rPr>
        <w:lastRenderedPageBreak/>
        <w:t>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proofErr w:type="gramEnd"/>
      <w:r w:rsidRPr="00A03769">
        <w:rPr>
          <w:rFonts w:ascii="Times New Roman" w:eastAsia="Times New Roman" w:hAnsi="Times New Roman" w:cs="Times New Roman"/>
          <w:sz w:val="24"/>
          <w:szCs w:val="24"/>
          <w:lang w:eastAsia="ru-RU"/>
        </w:rPr>
        <w:t xml:space="preserve"> в случае нарушения прав и законных интересов заявителей при предоставлении муниципальной услуги.</w:t>
      </w:r>
    </w:p>
    <w:p w:rsidR="00A03769" w:rsidRPr="00A03769" w:rsidRDefault="00A03769" w:rsidP="00A03769">
      <w:pPr>
        <w:tabs>
          <w:tab w:val="num" w:pos="142"/>
        </w:tabs>
        <w:ind w:firstLine="709"/>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Письменное обращение, поступившее в адрес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w:t>
      </w:r>
      <w:proofErr w:type="spellStart"/>
      <w:r w:rsidRPr="00A03769">
        <w:rPr>
          <w:rFonts w:ascii="Times New Roman" w:eastAsia="Times New Roman" w:hAnsi="Times New Roman" w:cs="Times New Roman"/>
          <w:sz w:val="24"/>
          <w:szCs w:val="24"/>
          <w:lang w:eastAsia="ru-RU"/>
        </w:rPr>
        <w:t>Усть-Удинского</w:t>
      </w:r>
      <w:proofErr w:type="spellEnd"/>
      <w:r w:rsidRPr="00A03769">
        <w:rPr>
          <w:rFonts w:ascii="Times New Roman" w:eastAsia="Times New Roman" w:hAnsi="Times New Roman" w:cs="Times New Roman"/>
          <w:sz w:val="24"/>
          <w:szCs w:val="24"/>
          <w:lang w:eastAsia="ru-RU"/>
        </w:rPr>
        <w:t xml:space="preserve"> района, рассматривается в течение 30 (тридцати) календарных дней со дня регистрации письменного обращения.</w:t>
      </w:r>
    </w:p>
    <w:p w:rsidR="00A03769" w:rsidRPr="00A03769" w:rsidRDefault="00A03769" w:rsidP="00A03769">
      <w:pPr>
        <w:widowControl w:val="0"/>
        <w:ind w:firstLine="539"/>
        <w:jc w:val="left"/>
        <w:rPr>
          <w:rFonts w:ascii="Times New Roman" w:eastAsia="Times New Roman" w:hAnsi="Times New Roman" w:cs="Times New Roman"/>
          <w:sz w:val="24"/>
          <w:szCs w:val="24"/>
          <w:lang w:eastAsia="ru-RU"/>
        </w:rPr>
      </w:pPr>
    </w:p>
    <w:p w:rsidR="00A03769" w:rsidRPr="00A03769" w:rsidRDefault="00A03769" w:rsidP="00A03769">
      <w:pPr>
        <w:tabs>
          <w:tab w:val="num" w:pos="142"/>
        </w:tabs>
        <w:ind w:firstLine="709"/>
        <w:jc w:val="center"/>
        <w:rPr>
          <w:rFonts w:ascii="Times New Roman" w:eastAsia="Times New Roman" w:hAnsi="Times New Roman" w:cs="Times New Roman"/>
          <w:b/>
          <w:bCs/>
          <w:sz w:val="24"/>
          <w:szCs w:val="24"/>
          <w:lang w:eastAsia="ru-RU"/>
        </w:rPr>
      </w:pPr>
      <w:r w:rsidRPr="00A03769">
        <w:rPr>
          <w:rFonts w:ascii="Times New Roman" w:eastAsia="Times New Roman" w:hAnsi="Times New Roman" w:cs="Times New Roman"/>
          <w:b/>
          <w:bCs/>
          <w:sz w:val="24"/>
          <w:szCs w:val="24"/>
          <w:lang w:val="en-US" w:eastAsia="ru-RU"/>
        </w:rPr>
        <w:t>V</w:t>
      </w:r>
      <w:r w:rsidRPr="00A03769">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A03769" w:rsidRPr="00A03769" w:rsidRDefault="00A03769" w:rsidP="00A03769">
      <w:pPr>
        <w:tabs>
          <w:tab w:val="num" w:pos="142"/>
        </w:tabs>
        <w:ind w:firstLine="709"/>
        <w:jc w:val="center"/>
        <w:rPr>
          <w:rFonts w:ascii="Times New Roman" w:eastAsia="Times New Roman" w:hAnsi="Times New Roman" w:cs="Times New Roman"/>
          <w:b/>
          <w:bCs/>
          <w:sz w:val="24"/>
          <w:szCs w:val="24"/>
          <w:lang w:eastAsia="ru-RU"/>
        </w:rPr>
      </w:pPr>
      <w:r w:rsidRPr="00A03769">
        <w:rPr>
          <w:rFonts w:ascii="Times New Roman" w:eastAsia="Times New Roman" w:hAnsi="Times New Roman" w:cs="Times New Roman"/>
          <w:b/>
          <w:bCs/>
          <w:sz w:val="24"/>
          <w:szCs w:val="24"/>
          <w:lang w:eastAsia="ru-RU"/>
        </w:rPr>
        <w:t>а также должностных лиц, муниципальных служащих</w:t>
      </w:r>
    </w:p>
    <w:p w:rsidR="00A03769" w:rsidRPr="00A03769" w:rsidRDefault="00A03769" w:rsidP="00A03769">
      <w:pPr>
        <w:tabs>
          <w:tab w:val="num" w:pos="142"/>
        </w:tabs>
        <w:ind w:firstLine="709"/>
        <w:jc w:val="center"/>
        <w:rPr>
          <w:rFonts w:ascii="Times New Roman" w:eastAsia="Times New Roman" w:hAnsi="Times New Roman" w:cs="Times New Roman"/>
          <w:b/>
          <w:bCs/>
          <w:sz w:val="24"/>
          <w:szCs w:val="24"/>
          <w:lang w:eastAsia="ru-RU"/>
        </w:rPr>
      </w:pPr>
    </w:p>
    <w:p w:rsidR="00A03769" w:rsidRPr="00A03769" w:rsidRDefault="00A03769" w:rsidP="00A03769">
      <w:pPr>
        <w:widowControl w:val="0"/>
        <w:autoSpaceDE w:val="0"/>
        <w:autoSpaceDN w:val="0"/>
        <w:adjustRightInd w:val="0"/>
        <w:jc w:val="center"/>
        <w:outlineLvl w:val="2"/>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sz w:val="24"/>
          <w:szCs w:val="24"/>
          <w:lang w:eastAsia="ru-RU"/>
        </w:rPr>
        <w:t xml:space="preserve">1. </w:t>
      </w:r>
      <w:r w:rsidRPr="00A03769">
        <w:rPr>
          <w:rFonts w:ascii="Times New Roman" w:eastAsia="Times New Roman" w:hAnsi="Times New Roman" w:cs="Times New Roman"/>
          <w:b/>
          <w:sz w:val="24"/>
          <w:szCs w:val="24"/>
          <w:lang w:eastAsia="ru-RU"/>
        </w:rPr>
        <w:t>Право заявителя на досудебное (внесудебное) рассмотрение</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жалоб в процессе получения муниципальных услуг</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1.1. Заявители имеют право на досудебное (внесудебное) обжалование решений и действий (бездействия)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предоставляющей муниципальную услугу, специалиста администрации, предоставляющего муниципальную услугу, либо муниципальных служащих.</w:t>
      </w:r>
    </w:p>
    <w:p w:rsidR="00A03769" w:rsidRPr="00A03769" w:rsidRDefault="00A03769" w:rsidP="00A03769">
      <w:pPr>
        <w:widowControl w:val="0"/>
        <w:autoSpaceDE w:val="0"/>
        <w:autoSpaceDN w:val="0"/>
        <w:adjustRightInd w:val="0"/>
        <w:jc w:val="left"/>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jc w:val="center"/>
        <w:outlineLvl w:val="2"/>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2. Предмет досудебного (внесудебного) обжалования</w:t>
      </w:r>
    </w:p>
    <w:p w:rsidR="00A03769" w:rsidRPr="00A03769" w:rsidRDefault="00A03769" w:rsidP="00A03769">
      <w:pPr>
        <w:widowControl w:val="0"/>
        <w:autoSpaceDE w:val="0"/>
        <w:autoSpaceDN w:val="0"/>
        <w:adjustRightInd w:val="0"/>
        <w:jc w:val="left"/>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2.1. Предметом досудебного (внесудебного) обжалования являются решения и действия (бездействие) администрации поселения, предоставляющей муниципальную услугу, специалиста администрации, предоставляющего муниципальную услугу.</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 нарушение срока предоставления муниципальной услуги;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 требование у заявителя документов, не предусмотренных регламентом;</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4) отказ в приеме документов, предоставление которых предусмотрено регламентом, у заявителя;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регламентом;</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p>
    <w:p w:rsidR="00A03769" w:rsidRPr="00A03769" w:rsidRDefault="00A03769" w:rsidP="00A03769">
      <w:pPr>
        <w:widowControl w:val="0"/>
        <w:autoSpaceDE w:val="0"/>
        <w:autoSpaceDN w:val="0"/>
        <w:adjustRightInd w:val="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не </w:t>
      </w:r>
      <w:proofErr w:type="gramStart"/>
      <w:r w:rsidRPr="00A03769">
        <w:rPr>
          <w:rFonts w:ascii="Times New Roman" w:eastAsia="Times New Roman" w:hAnsi="Times New Roman" w:cs="Times New Roman"/>
          <w:sz w:val="24"/>
          <w:szCs w:val="24"/>
          <w:lang w:eastAsia="ru-RU"/>
        </w:rPr>
        <w:t>предусмотренной</w:t>
      </w:r>
      <w:proofErr w:type="gramEnd"/>
      <w:r w:rsidRPr="00A03769">
        <w:rPr>
          <w:rFonts w:ascii="Times New Roman" w:eastAsia="Times New Roman" w:hAnsi="Times New Roman" w:cs="Times New Roman"/>
          <w:sz w:val="24"/>
          <w:szCs w:val="24"/>
          <w:lang w:eastAsia="ru-RU"/>
        </w:rPr>
        <w:t xml:space="preserve"> регламентом;</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 xml:space="preserve">7) отказ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предоставляющей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jc w:val="center"/>
        <w:outlineLvl w:val="2"/>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sz w:val="24"/>
          <w:szCs w:val="24"/>
          <w:lang w:eastAsia="ru-RU"/>
        </w:rPr>
        <w:t>3</w:t>
      </w:r>
      <w:r w:rsidRPr="00A03769">
        <w:rPr>
          <w:rFonts w:ascii="Times New Roman" w:eastAsia="Times New Roman" w:hAnsi="Times New Roman" w:cs="Times New Roman"/>
          <w:b/>
          <w:sz w:val="24"/>
          <w:szCs w:val="24"/>
          <w:lang w:eastAsia="ru-RU"/>
        </w:rPr>
        <w:t>. Основания для начала процедуры</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досудебного (внесудебного) обжалования</w:t>
      </w:r>
    </w:p>
    <w:p w:rsidR="00A03769" w:rsidRPr="00A03769" w:rsidRDefault="00A03769" w:rsidP="00A03769">
      <w:pPr>
        <w:widowControl w:val="0"/>
        <w:autoSpaceDE w:val="0"/>
        <w:autoSpaceDN w:val="0"/>
        <w:adjustRightInd w:val="0"/>
        <w:jc w:val="left"/>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3.1.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sz w:val="24"/>
          <w:szCs w:val="24"/>
          <w:lang w:eastAsia="ru-RU"/>
        </w:rPr>
        <w:t xml:space="preserve"> сельского поселения, предоставляющей муниципальную услугу, должностного лица.</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3.2. Жалоба подается в письменной форме на бумажном носителе, в электронной форме на действия (бездействие) специалиста администрации на имя главы администрации поселения.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Жалоба заявителей на решения и действия (бездействие) администрации поселения, предоставляющей муниципальную услугу, </w:t>
      </w:r>
      <w:proofErr w:type="gramStart"/>
      <w:r w:rsidRPr="00A03769">
        <w:rPr>
          <w:rFonts w:ascii="Times New Roman" w:eastAsia="Times New Roman" w:hAnsi="Times New Roman" w:cs="Times New Roman"/>
          <w:sz w:val="24"/>
          <w:szCs w:val="24"/>
          <w:lang w:eastAsia="ru-RU"/>
        </w:rPr>
        <w:t>должностного лица администрации, предоставляющего муниципальную услугу регистрируется</w:t>
      </w:r>
      <w:proofErr w:type="gramEnd"/>
      <w:r w:rsidRPr="00A03769">
        <w:rPr>
          <w:rFonts w:ascii="Times New Roman" w:eastAsia="Times New Roman" w:hAnsi="Times New Roman" w:cs="Times New Roman"/>
          <w:sz w:val="24"/>
          <w:szCs w:val="24"/>
          <w:lang w:eastAsia="ru-RU"/>
        </w:rPr>
        <w:t xml:space="preserve"> в журнале входящей корреспонденции.</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3.2.1. Жалоба может быть направлена по почте, с использованием информационно-телекоммуникационной сети "Интернет", а также может быть принята при личном приеме </w:t>
      </w:r>
      <w:r w:rsidRPr="00A03769">
        <w:rPr>
          <w:rFonts w:ascii="Times New Roman" w:eastAsia="Times New Roman" w:hAnsi="Times New Roman" w:cs="Times New Roman"/>
          <w:sz w:val="24"/>
          <w:szCs w:val="24"/>
          <w:lang w:eastAsia="ru-RU"/>
        </w:rPr>
        <w:lastRenderedPageBreak/>
        <w:t>заявителя.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3.3. Жалоба должна содержать:</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jc w:val="center"/>
        <w:outlineLvl w:val="2"/>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4. Права заявителя на получение информации и документов,</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b/>
          <w:sz w:val="24"/>
          <w:szCs w:val="24"/>
          <w:lang w:eastAsia="ru-RU"/>
        </w:rPr>
      </w:pPr>
      <w:proofErr w:type="gramStart"/>
      <w:r w:rsidRPr="00A03769">
        <w:rPr>
          <w:rFonts w:ascii="Times New Roman" w:eastAsia="Times New Roman" w:hAnsi="Times New Roman" w:cs="Times New Roman"/>
          <w:b/>
          <w:sz w:val="24"/>
          <w:szCs w:val="24"/>
          <w:lang w:eastAsia="ru-RU"/>
        </w:rPr>
        <w:t>необходимых</w:t>
      </w:r>
      <w:proofErr w:type="gramEnd"/>
      <w:r w:rsidRPr="00A03769">
        <w:rPr>
          <w:rFonts w:ascii="Times New Roman" w:eastAsia="Times New Roman" w:hAnsi="Times New Roman" w:cs="Times New Roman"/>
          <w:b/>
          <w:sz w:val="24"/>
          <w:szCs w:val="24"/>
          <w:lang w:eastAsia="ru-RU"/>
        </w:rPr>
        <w:t xml:space="preserve"> для обоснования и рассмотрения жалобы</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4.1. </w:t>
      </w:r>
      <w:proofErr w:type="gramStart"/>
      <w:r w:rsidRPr="00A03769">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03769" w:rsidRPr="00A03769" w:rsidRDefault="00A03769" w:rsidP="00A03769">
      <w:pPr>
        <w:widowControl w:val="0"/>
        <w:autoSpaceDE w:val="0"/>
        <w:autoSpaceDN w:val="0"/>
        <w:adjustRightInd w:val="0"/>
        <w:jc w:val="left"/>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jc w:val="center"/>
        <w:outlineLvl w:val="2"/>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sz w:val="24"/>
          <w:szCs w:val="24"/>
          <w:lang w:eastAsia="ru-RU"/>
        </w:rPr>
        <w:t>5</w:t>
      </w:r>
      <w:r w:rsidRPr="00A03769">
        <w:rPr>
          <w:rFonts w:ascii="Times New Roman" w:eastAsia="Times New Roman" w:hAnsi="Times New Roman" w:cs="Times New Roman"/>
          <w:b/>
          <w:sz w:val="24"/>
          <w:szCs w:val="24"/>
          <w:lang w:eastAsia="ru-RU"/>
        </w:rPr>
        <w:t>. Сроки рассмотрения жалобы</w:t>
      </w:r>
    </w:p>
    <w:p w:rsidR="00A03769" w:rsidRPr="00A03769" w:rsidRDefault="00A03769" w:rsidP="00A03769">
      <w:pPr>
        <w:widowControl w:val="0"/>
        <w:autoSpaceDE w:val="0"/>
        <w:autoSpaceDN w:val="0"/>
        <w:adjustRightInd w:val="0"/>
        <w:jc w:val="left"/>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5.1. </w:t>
      </w:r>
      <w:proofErr w:type="gramStart"/>
      <w:r w:rsidRPr="00A03769">
        <w:rPr>
          <w:rFonts w:ascii="Times New Roman" w:eastAsia="Times New Roman" w:hAnsi="Times New Roman" w:cs="Times New Roman"/>
          <w:sz w:val="24"/>
          <w:szCs w:val="24"/>
          <w:lang w:eastAsia="ru-RU"/>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03769">
        <w:rPr>
          <w:rFonts w:ascii="Times New Roman" w:eastAsia="Times New Roman" w:hAnsi="Times New Roman" w:cs="Times New Roman"/>
          <w:sz w:val="24"/>
          <w:szCs w:val="24"/>
          <w:lang w:eastAsia="ru-RU"/>
        </w:rPr>
        <w:t xml:space="preserve"> ее регистрации.</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jc w:val="center"/>
        <w:outlineLvl w:val="2"/>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6. Результат досудебного (внесудебного) обжалования</w:t>
      </w:r>
    </w:p>
    <w:p w:rsidR="00A03769" w:rsidRPr="00A03769" w:rsidRDefault="00A03769" w:rsidP="00A03769">
      <w:pPr>
        <w:widowControl w:val="0"/>
        <w:autoSpaceDE w:val="0"/>
        <w:autoSpaceDN w:val="0"/>
        <w:adjustRightInd w:val="0"/>
        <w:jc w:val="center"/>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6.1. По результатам рассмотрения жалобы администрация поселения принимает одно из следующих решений:</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A03769">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в иных формах;</w:t>
      </w:r>
      <w:proofErr w:type="gramEnd"/>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2) отказывает в удовлетворении жалобы.</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 xml:space="preserve">6.2. Не позднее дня, следующего за днем принятия решения, указанного в </w:t>
      </w:r>
      <w:hyperlink w:anchor="Par417" w:history="1">
        <w:r w:rsidRPr="00A03769">
          <w:rPr>
            <w:rFonts w:ascii="Times New Roman" w:eastAsia="Times New Roman" w:hAnsi="Times New Roman" w:cs="Times New Roman"/>
            <w:sz w:val="24"/>
            <w:szCs w:val="24"/>
            <w:lang w:eastAsia="ru-RU"/>
          </w:rPr>
          <w:t>пункте 6.1</w:t>
        </w:r>
      </w:hyperlink>
      <w:r w:rsidRPr="00A03769">
        <w:rPr>
          <w:rFonts w:ascii="Times New Roman" w:eastAsia="Times New Roman" w:hAnsi="Times New Roman" w:cs="Times New Roman"/>
          <w:sz w:val="24"/>
          <w:szCs w:val="24"/>
          <w:lang w:eastAsia="ru-RU"/>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widowControl w:val="0"/>
        <w:autoSpaceDE w:val="0"/>
        <w:autoSpaceDN w:val="0"/>
        <w:adjustRightInd w:val="0"/>
        <w:ind w:firstLine="567"/>
        <w:jc w:val="both"/>
        <w:rPr>
          <w:rFonts w:ascii="Times New Roman" w:eastAsia="Times New Roman" w:hAnsi="Times New Roman" w:cs="Times New Roman"/>
          <w:sz w:val="24"/>
          <w:szCs w:val="24"/>
          <w:lang w:eastAsia="ru-RU"/>
        </w:rPr>
      </w:pPr>
      <w:bookmarkStart w:id="11" w:name="Par297"/>
      <w:bookmarkEnd w:id="11"/>
      <w:r w:rsidRPr="00A03769">
        <w:rPr>
          <w:rFonts w:ascii="Times New Roman" w:eastAsia="Times New Roman" w:hAnsi="Times New Roman" w:cs="Times New Roman"/>
          <w:sz w:val="24"/>
          <w:szCs w:val="24"/>
          <w:lang w:eastAsia="ru-RU"/>
        </w:rPr>
        <w:t>Исп. Зама Е.</w:t>
      </w:r>
      <w:proofErr w:type="gramStart"/>
      <w:r w:rsidRPr="00A03769">
        <w:rPr>
          <w:rFonts w:ascii="Times New Roman" w:eastAsia="Times New Roman" w:hAnsi="Times New Roman" w:cs="Times New Roman"/>
          <w:sz w:val="24"/>
          <w:szCs w:val="24"/>
          <w:lang w:eastAsia="ru-RU"/>
        </w:rPr>
        <w:t>В</w:t>
      </w:r>
      <w:proofErr w:type="gramEnd"/>
    </w:p>
    <w:p w:rsidR="00A03769" w:rsidRPr="00A03769" w:rsidRDefault="00A03769" w:rsidP="00A03769">
      <w:pPr>
        <w:widowControl w:val="0"/>
        <w:autoSpaceDE w:val="0"/>
        <w:autoSpaceDN w:val="0"/>
        <w:adjustRightInd w:val="0"/>
        <w:ind w:firstLine="567"/>
        <w:jc w:val="left"/>
        <w:rPr>
          <w:rFonts w:ascii="Times New Roman" w:eastAsia="Times New Roman" w:hAnsi="Times New Roman" w:cs="Times New Roman"/>
          <w:sz w:val="24"/>
          <w:szCs w:val="24"/>
          <w:lang w:eastAsia="ru-RU"/>
        </w:rPr>
      </w:pPr>
    </w:p>
    <w:p w:rsidR="00A03769" w:rsidRPr="00A03769" w:rsidRDefault="00A03769" w:rsidP="00A03769">
      <w:pPr>
        <w:tabs>
          <w:tab w:val="num" w:pos="142"/>
        </w:tabs>
        <w:ind w:firstLine="709"/>
        <w:jc w:val="center"/>
        <w:rPr>
          <w:rFonts w:ascii="Times New Roman" w:eastAsia="Times New Roman" w:hAnsi="Times New Roman" w:cs="Times New Roman"/>
          <w:b/>
          <w:bCs/>
          <w:sz w:val="24"/>
          <w:szCs w:val="24"/>
          <w:lang w:eastAsia="ru-RU"/>
        </w:rPr>
      </w:pPr>
    </w:p>
    <w:p w:rsidR="00A03769" w:rsidRPr="00A03769" w:rsidRDefault="00A03769" w:rsidP="00A03769">
      <w:pPr>
        <w:ind w:left="6237" w:right="5115"/>
        <w:jc w:val="left"/>
        <w:rPr>
          <w:rFonts w:ascii="Times New Roman" w:eastAsia="Times New Roman" w:hAnsi="Times New Roman" w:cs="Times New Roman"/>
          <w:i/>
          <w:color w:val="000000"/>
          <w:sz w:val="24"/>
          <w:szCs w:val="24"/>
          <w:lang w:eastAsia="ru-RU"/>
        </w:rPr>
        <w:sectPr w:rsidR="00A03769" w:rsidRPr="00A03769" w:rsidSect="00B82FF0">
          <w:pgSz w:w="11909" w:h="16840"/>
          <w:pgMar w:top="851" w:right="567" w:bottom="567" w:left="1418" w:header="0" w:footer="6" w:gutter="0"/>
          <w:cols w:space="720"/>
          <w:noEndnote/>
          <w:docGrid w:linePitch="360"/>
        </w:sectPr>
      </w:pPr>
    </w:p>
    <w:p w:rsidR="00A03769" w:rsidRPr="00A03769" w:rsidRDefault="00A03769" w:rsidP="00A03769">
      <w:pPr>
        <w:ind w:firstLine="5670"/>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color w:val="000000"/>
          <w:sz w:val="24"/>
          <w:szCs w:val="24"/>
          <w:lang w:eastAsia="ru-RU"/>
        </w:rPr>
        <w:lastRenderedPageBreak/>
        <w:t>Приложение № 1</w:t>
      </w:r>
    </w:p>
    <w:p w:rsidR="00A03769" w:rsidRPr="00A03769" w:rsidRDefault="00A03769" w:rsidP="00A03769">
      <w:pPr>
        <w:ind w:left="5670"/>
        <w:jc w:val="left"/>
        <w:rPr>
          <w:rFonts w:ascii="Times New Roman" w:eastAsia="Times New Roman" w:hAnsi="Times New Roman" w:cs="Times New Roman"/>
          <w:i/>
          <w:color w:val="000000"/>
          <w:sz w:val="24"/>
          <w:szCs w:val="24"/>
          <w:lang w:eastAsia="ru-RU"/>
        </w:rPr>
      </w:pPr>
      <w:r w:rsidRPr="00A03769">
        <w:rPr>
          <w:rFonts w:ascii="Times New Roman" w:eastAsia="Times New Roman" w:hAnsi="Times New Roman" w:cs="Times New Roman"/>
          <w:color w:val="000000"/>
          <w:sz w:val="24"/>
          <w:szCs w:val="24"/>
          <w:lang w:eastAsia="ru-RU"/>
        </w:rPr>
        <w:t>к административному регламенту</w:t>
      </w:r>
      <w:r w:rsidRPr="00A03769">
        <w:rPr>
          <w:rFonts w:ascii="Times New Roman" w:eastAsia="Times New Roman" w:hAnsi="Times New Roman" w:cs="Times New Roman"/>
          <w:i/>
          <w:color w:val="000000"/>
          <w:sz w:val="24"/>
          <w:szCs w:val="24"/>
          <w:lang w:eastAsia="ru-RU"/>
        </w:rPr>
        <w:t xml:space="preserve"> </w:t>
      </w:r>
    </w:p>
    <w:p w:rsidR="00A03769" w:rsidRPr="00A03769" w:rsidRDefault="00A03769" w:rsidP="00A03769">
      <w:pPr>
        <w:autoSpaceDE w:val="0"/>
        <w:autoSpaceDN w:val="0"/>
        <w:adjustRightInd w:val="0"/>
        <w:ind w:left="567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на торгах»</w:t>
      </w:r>
    </w:p>
    <w:p w:rsidR="00A03769" w:rsidRPr="00A03769" w:rsidRDefault="00A03769" w:rsidP="00A03769">
      <w:pPr>
        <w:autoSpaceDE w:val="0"/>
        <w:autoSpaceDN w:val="0"/>
        <w:adjustRightInd w:val="0"/>
        <w:ind w:firstLine="540"/>
        <w:jc w:val="both"/>
        <w:rPr>
          <w:rFonts w:ascii="Times New Roman" w:eastAsia="Times New Roman" w:hAnsi="Times New Roman" w:cs="Times New Roman"/>
          <w:sz w:val="24"/>
          <w:szCs w:val="24"/>
          <w:lang w:eastAsia="ru-RU"/>
        </w:rPr>
      </w:pPr>
    </w:p>
    <w:p w:rsidR="00A03769" w:rsidRPr="00A03769" w:rsidRDefault="00A03769" w:rsidP="00A03769">
      <w:pPr>
        <w:ind w:left="5670"/>
        <w:jc w:val="left"/>
        <w:rPr>
          <w:rFonts w:ascii="Times New Roman" w:eastAsia="Times New Roman" w:hAnsi="Times New Roman" w:cs="Times New Roman"/>
          <w:i/>
          <w:color w:val="000000"/>
          <w:sz w:val="24"/>
          <w:szCs w:val="24"/>
          <w:lang w:eastAsia="ru-RU"/>
        </w:rPr>
      </w:pPr>
    </w:p>
    <w:p w:rsidR="00A03769" w:rsidRPr="00A03769" w:rsidRDefault="00A03769" w:rsidP="00A03769">
      <w:pPr>
        <w:keepNext/>
        <w:keepLines/>
        <w:widowControl w:val="0"/>
        <w:spacing w:after="248" w:line="326" w:lineRule="exact"/>
        <w:ind w:left="60"/>
        <w:jc w:val="center"/>
        <w:outlineLvl w:val="3"/>
        <w:rPr>
          <w:rFonts w:ascii="Times New Roman" w:eastAsia="Times New Roman" w:hAnsi="Times New Roman" w:cs="Times New Roman"/>
          <w:b/>
          <w:bCs/>
          <w:sz w:val="24"/>
          <w:szCs w:val="24"/>
          <w:lang w:eastAsia="ru-RU"/>
        </w:rPr>
      </w:pPr>
      <w:bookmarkStart w:id="12" w:name="bookmark7"/>
      <w:r w:rsidRPr="00A03769">
        <w:rPr>
          <w:rFonts w:ascii="Times New Roman" w:eastAsia="Times New Roman" w:hAnsi="Times New Roman" w:cs="Times New Roman"/>
          <w:bCs/>
          <w:color w:val="000000"/>
          <w:sz w:val="24"/>
          <w:szCs w:val="24"/>
          <w:shd w:val="clear" w:color="auto" w:fill="FFFFFF"/>
          <w:lang w:eastAsia="ru-RU"/>
        </w:rPr>
        <w:t>Примерная форма заявления о предоставлении муниципальной услуги</w:t>
      </w:r>
      <w:bookmarkEnd w:id="12"/>
    </w:p>
    <w:p w:rsidR="00A03769" w:rsidRPr="00A03769" w:rsidRDefault="00A03769" w:rsidP="00A03769">
      <w:pPr>
        <w:tabs>
          <w:tab w:val="left" w:leader="underscore" w:pos="9589"/>
        </w:tabs>
        <w:ind w:left="5529"/>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color w:val="000000"/>
          <w:sz w:val="24"/>
          <w:szCs w:val="24"/>
          <w:lang w:eastAsia="ru-RU"/>
        </w:rPr>
        <w:t xml:space="preserve">Главе администрации </w:t>
      </w:r>
      <w:proofErr w:type="spellStart"/>
      <w:r w:rsidRPr="00A03769">
        <w:rPr>
          <w:rFonts w:ascii="Times New Roman" w:eastAsia="Times New Roman" w:hAnsi="Times New Roman" w:cs="Times New Roman"/>
          <w:sz w:val="24"/>
          <w:szCs w:val="24"/>
          <w:lang w:eastAsia="ru-RU"/>
        </w:rPr>
        <w:t>Новоудинского</w:t>
      </w:r>
      <w:proofErr w:type="spellEnd"/>
      <w:r w:rsidRPr="00A03769">
        <w:rPr>
          <w:rFonts w:ascii="Times New Roman" w:eastAsia="Times New Roman" w:hAnsi="Times New Roman" w:cs="Times New Roman"/>
          <w:color w:val="000000"/>
          <w:sz w:val="24"/>
          <w:szCs w:val="24"/>
          <w:lang w:eastAsia="ru-RU"/>
        </w:rPr>
        <w:t xml:space="preserve"> сельского поселения Г.А. </w:t>
      </w:r>
      <w:proofErr w:type="spellStart"/>
      <w:r w:rsidRPr="00A03769">
        <w:rPr>
          <w:rFonts w:ascii="Times New Roman" w:eastAsia="Times New Roman" w:hAnsi="Times New Roman" w:cs="Times New Roman"/>
          <w:color w:val="000000"/>
          <w:sz w:val="24"/>
          <w:szCs w:val="24"/>
          <w:lang w:eastAsia="ru-RU"/>
        </w:rPr>
        <w:t>Бакляк</w:t>
      </w:r>
      <w:proofErr w:type="spellEnd"/>
    </w:p>
    <w:p w:rsidR="00A03769" w:rsidRPr="00A03769" w:rsidRDefault="00A03769" w:rsidP="00A03769">
      <w:pPr>
        <w:widowControl w:val="0"/>
        <w:tabs>
          <w:tab w:val="left" w:pos="2977"/>
          <w:tab w:val="left" w:pos="4820"/>
        </w:tabs>
        <w:spacing w:line="274" w:lineRule="exact"/>
        <w:ind w:left="20" w:right="60"/>
        <w:jc w:val="center"/>
        <w:rPr>
          <w:rFonts w:ascii="Times New Roman" w:eastAsia="Times New Roman" w:hAnsi="Times New Roman" w:cs="Times New Roman"/>
          <w:b/>
          <w:bCs/>
          <w:sz w:val="24"/>
          <w:szCs w:val="24"/>
          <w:lang w:eastAsia="ru-RU"/>
        </w:rPr>
      </w:pPr>
      <w:bookmarkStart w:id="13" w:name="bookmark8"/>
      <w:proofErr w:type="gramStart"/>
      <w:r w:rsidRPr="00A03769">
        <w:rPr>
          <w:rFonts w:ascii="Times New Roman" w:eastAsia="Times New Roman" w:hAnsi="Times New Roman" w:cs="Times New Roman"/>
          <w:b/>
          <w:bCs/>
          <w:color w:val="000000"/>
          <w:sz w:val="24"/>
          <w:szCs w:val="24"/>
          <w:shd w:val="clear" w:color="auto" w:fill="FFFFFF"/>
          <w:lang w:eastAsia="ru-RU"/>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A03769" w:rsidRPr="00A03769" w:rsidRDefault="00A03769" w:rsidP="00A03769">
      <w:pPr>
        <w:keepNext/>
        <w:keepLines/>
        <w:widowControl w:val="0"/>
        <w:spacing w:after="373" w:line="260" w:lineRule="exact"/>
        <w:ind w:left="4280"/>
        <w:jc w:val="left"/>
        <w:outlineLvl w:val="3"/>
        <w:rPr>
          <w:rFonts w:ascii="Times New Roman" w:eastAsia="Times New Roman" w:hAnsi="Times New Roman" w:cs="Times New Roman"/>
          <w:b/>
          <w:bCs/>
          <w:color w:val="000000"/>
          <w:sz w:val="24"/>
          <w:szCs w:val="24"/>
          <w:shd w:val="clear" w:color="auto" w:fill="FFFFFF"/>
          <w:lang w:eastAsia="ru-RU"/>
        </w:rPr>
      </w:pPr>
    </w:p>
    <w:p w:rsidR="00A03769" w:rsidRPr="00A03769" w:rsidRDefault="00A03769" w:rsidP="00A03769">
      <w:pPr>
        <w:keepNext/>
        <w:keepLines/>
        <w:widowControl w:val="0"/>
        <w:spacing w:after="373" w:line="260" w:lineRule="exact"/>
        <w:ind w:left="4280"/>
        <w:jc w:val="left"/>
        <w:outlineLvl w:val="3"/>
        <w:rPr>
          <w:rFonts w:ascii="Times New Roman" w:eastAsia="Times New Roman" w:hAnsi="Times New Roman" w:cs="Times New Roman"/>
          <w:b/>
          <w:bCs/>
          <w:sz w:val="24"/>
          <w:szCs w:val="24"/>
          <w:lang w:eastAsia="ru-RU"/>
        </w:rPr>
      </w:pPr>
      <w:r w:rsidRPr="00A03769">
        <w:rPr>
          <w:rFonts w:ascii="Times New Roman" w:eastAsia="Times New Roman" w:hAnsi="Times New Roman" w:cs="Times New Roman"/>
          <w:bCs/>
          <w:color w:val="000000"/>
          <w:sz w:val="24"/>
          <w:szCs w:val="24"/>
          <w:shd w:val="clear" w:color="auto" w:fill="FFFFFF"/>
          <w:lang w:eastAsia="ru-RU"/>
        </w:rPr>
        <w:t>ЗАЯВЛЕНИЕ</w:t>
      </w:r>
      <w:bookmarkEnd w:id="13"/>
    </w:p>
    <w:p w:rsidR="00A03769" w:rsidRPr="00A03769" w:rsidRDefault="00A03769" w:rsidP="00A03769">
      <w:pPr>
        <w:spacing w:line="360" w:lineRule="auto"/>
        <w:ind w:right="60" w:firstLine="700"/>
        <w:jc w:val="both"/>
        <w:rPr>
          <w:rFonts w:ascii="Times New Roman" w:eastAsia="Times New Roman" w:hAnsi="Times New Roman" w:cs="Times New Roman"/>
          <w:color w:val="000000"/>
          <w:sz w:val="24"/>
          <w:szCs w:val="24"/>
          <w:lang w:eastAsia="ru-RU"/>
        </w:rPr>
      </w:pPr>
      <w:r w:rsidRPr="00A03769">
        <w:rPr>
          <w:rFonts w:ascii="Times New Roman" w:eastAsia="Times New Roman" w:hAnsi="Times New Roman" w:cs="Times New Roman"/>
          <w:color w:val="000000"/>
          <w:sz w:val="24"/>
          <w:szCs w:val="24"/>
          <w:lang w:eastAsia="ru-RU"/>
        </w:rPr>
        <w:t>В соответствии со статьей 39.11</w:t>
      </w:r>
      <w:r w:rsidRPr="00A03769">
        <w:rPr>
          <w:rFonts w:ascii="Times New Roman" w:eastAsia="Times New Roman" w:hAnsi="Times New Roman" w:cs="Times New Roman"/>
          <w:sz w:val="24"/>
          <w:szCs w:val="24"/>
          <w:lang w:eastAsia="ru-RU"/>
        </w:rPr>
        <w:t xml:space="preserve"> прошу провести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w:t>
      </w:r>
    </w:p>
    <w:p w:rsidR="00A03769" w:rsidRPr="00A03769" w:rsidRDefault="00A03769" w:rsidP="00A03769">
      <w:pPr>
        <w:ind w:right="60" w:firstLine="700"/>
        <w:jc w:val="both"/>
        <w:rPr>
          <w:rFonts w:ascii="Times New Roman" w:eastAsia="Times New Roman" w:hAnsi="Times New Roman" w:cs="Times New Roman"/>
          <w:i/>
          <w:sz w:val="24"/>
          <w:szCs w:val="24"/>
          <w:lang w:eastAsia="ru-RU"/>
        </w:rPr>
      </w:pPr>
      <w:r w:rsidRPr="00A03769">
        <w:rPr>
          <w:rFonts w:ascii="Times New Roman" w:eastAsia="Times New Roman" w:hAnsi="Times New Roman" w:cs="Times New Roman"/>
          <w:i/>
          <w:color w:val="000000"/>
          <w:sz w:val="24"/>
          <w:szCs w:val="24"/>
          <w:lang w:eastAsia="ru-RU"/>
        </w:rPr>
        <w:t xml:space="preserve"> </w:t>
      </w:r>
      <w:proofErr w:type="gramStart"/>
      <w:r w:rsidRPr="00A03769">
        <w:rPr>
          <w:rFonts w:ascii="Times New Roman" w:eastAsia="Times New Roman" w:hAnsi="Times New Roman" w:cs="Times New Roman"/>
          <w:i/>
          <w:color w:val="000000"/>
          <w:sz w:val="24"/>
          <w:szCs w:val="24"/>
          <w:lang w:eastAsia="ru-RU"/>
        </w:rPr>
        <w:t>имеющий</w:t>
      </w:r>
      <w:proofErr w:type="gramEnd"/>
      <w:r w:rsidRPr="00A03769">
        <w:rPr>
          <w:rFonts w:ascii="Times New Roman" w:eastAsia="Times New Roman" w:hAnsi="Times New Roman" w:cs="Times New Roman"/>
          <w:i/>
          <w:color w:val="000000"/>
          <w:sz w:val="24"/>
          <w:szCs w:val="24"/>
          <w:lang w:eastAsia="ru-RU"/>
        </w:rPr>
        <w:t xml:space="preserve"> следующие характеристики:</w:t>
      </w:r>
    </w:p>
    <w:p w:rsidR="00A03769" w:rsidRPr="00A03769" w:rsidRDefault="00A03769" w:rsidP="00A03769">
      <w:pPr>
        <w:tabs>
          <w:tab w:val="left" w:leader="underscore" w:pos="9589"/>
        </w:tabs>
        <w:ind w:right="5115" w:firstLine="700"/>
        <w:jc w:val="both"/>
        <w:rPr>
          <w:rFonts w:ascii="Times New Roman" w:eastAsia="Times New Roman" w:hAnsi="Times New Roman" w:cs="Times New Roman"/>
          <w:i/>
          <w:sz w:val="24"/>
          <w:szCs w:val="24"/>
          <w:lang w:eastAsia="ru-RU"/>
        </w:rPr>
      </w:pPr>
      <w:r w:rsidRPr="00A03769">
        <w:rPr>
          <w:rFonts w:ascii="Times New Roman" w:eastAsia="Times New Roman" w:hAnsi="Times New Roman" w:cs="Times New Roman"/>
          <w:i/>
          <w:color w:val="000000"/>
          <w:sz w:val="24"/>
          <w:szCs w:val="24"/>
          <w:lang w:eastAsia="ru-RU"/>
        </w:rPr>
        <w:t>кадастровый номер</w:t>
      </w:r>
      <w:r w:rsidRPr="00A03769">
        <w:rPr>
          <w:rFonts w:ascii="Times New Roman" w:eastAsia="Times New Roman" w:hAnsi="Times New Roman" w:cs="Times New Roman"/>
          <w:i/>
          <w:color w:val="000000"/>
          <w:sz w:val="24"/>
          <w:szCs w:val="24"/>
          <w:lang w:eastAsia="ru-RU"/>
        </w:rPr>
        <w:tab/>
      </w:r>
    </w:p>
    <w:p w:rsidR="00A03769" w:rsidRPr="00A03769" w:rsidRDefault="00A03769" w:rsidP="00A03769">
      <w:pPr>
        <w:tabs>
          <w:tab w:val="left" w:leader="underscore" w:pos="9589"/>
        </w:tabs>
        <w:ind w:right="5115" w:firstLine="700"/>
        <w:jc w:val="both"/>
        <w:rPr>
          <w:rFonts w:ascii="Times New Roman" w:eastAsia="Times New Roman" w:hAnsi="Times New Roman" w:cs="Times New Roman"/>
          <w:i/>
          <w:sz w:val="24"/>
          <w:szCs w:val="24"/>
          <w:lang w:eastAsia="ru-RU"/>
        </w:rPr>
      </w:pPr>
      <w:r w:rsidRPr="00A03769">
        <w:rPr>
          <w:rFonts w:ascii="Times New Roman" w:eastAsia="Times New Roman" w:hAnsi="Times New Roman" w:cs="Times New Roman"/>
          <w:i/>
          <w:color w:val="000000"/>
          <w:sz w:val="24"/>
          <w:szCs w:val="24"/>
          <w:lang w:eastAsia="ru-RU"/>
        </w:rPr>
        <w:t>адрес или при отсутствии такого адреса описание местоположения</w:t>
      </w:r>
      <w:r w:rsidRPr="00A03769">
        <w:rPr>
          <w:rFonts w:ascii="Times New Roman" w:eastAsia="Times New Roman" w:hAnsi="Times New Roman" w:cs="Times New Roman"/>
          <w:i/>
          <w:color w:val="000000"/>
          <w:sz w:val="24"/>
          <w:szCs w:val="24"/>
          <w:lang w:eastAsia="ru-RU"/>
        </w:rPr>
        <w:tab/>
      </w:r>
    </w:p>
    <w:p w:rsidR="00A03769" w:rsidRPr="00A03769" w:rsidRDefault="00A03769" w:rsidP="00A03769">
      <w:pPr>
        <w:tabs>
          <w:tab w:val="left" w:pos="709"/>
        </w:tabs>
        <w:ind w:left="709" w:right="60"/>
        <w:jc w:val="left"/>
        <w:rPr>
          <w:rFonts w:ascii="Times New Roman" w:eastAsia="Times New Roman" w:hAnsi="Times New Roman" w:cs="Times New Roman"/>
          <w:i/>
          <w:sz w:val="24"/>
          <w:szCs w:val="24"/>
          <w:lang w:eastAsia="ru-RU"/>
        </w:rPr>
      </w:pPr>
      <w:r w:rsidRPr="00A03769">
        <w:rPr>
          <w:rFonts w:ascii="Times New Roman" w:eastAsia="Times New Roman" w:hAnsi="Times New Roman" w:cs="Times New Roman"/>
          <w:i/>
          <w:color w:val="000000"/>
          <w:sz w:val="24"/>
          <w:szCs w:val="24"/>
          <w:lang w:eastAsia="ru-RU"/>
        </w:rPr>
        <w:t xml:space="preserve">площадь, определенная с </w:t>
      </w:r>
      <w:proofErr w:type="gramStart"/>
      <w:r w:rsidRPr="00A03769">
        <w:rPr>
          <w:rFonts w:ascii="Times New Roman" w:eastAsia="Times New Roman" w:hAnsi="Times New Roman" w:cs="Times New Roman"/>
          <w:i/>
          <w:color w:val="000000"/>
          <w:sz w:val="24"/>
          <w:szCs w:val="24"/>
          <w:lang w:eastAsia="ru-RU"/>
        </w:rPr>
        <w:t>учетом</w:t>
      </w:r>
      <w:proofErr w:type="gramEnd"/>
      <w:r w:rsidRPr="00A03769">
        <w:rPr>
          <w:rFonts w:ascii="Times New Roman" w:eastAsia="Times New Roman" w:hAnsi="Times New Roman" w:cs="Times New Roman"/>
          <w:i/>
          <w:color w:val="000000"/>
          <w:sz w:val="24"/>
          <w:szCs w:val="24"/>
          <w:lang w:eastAsia="ru-RU"/>
        </w:rPr>
        <w:t xml:space="preserve"> установленных в соответствии с Федеральным законом от 24.07.2007 № 221-ФЗ «О государственном кадастре недвижимости» требований,</w:t>
      </w:r>
      <w:r w:rsidRPr="00A03769">
        <w:rPr>
          <w:rFonts w:ascii="Times New Roman" w:eastAsia="Times New Roman" w:hAnsi="Times New Roman" w:cs="Times New Roman"/>
          <w:i/>
          <w:color w:val="000000"/>
          <w:sz w:val="24"/>
          <w:szCs w:val="24"/>
          <w:lang w:eastAsia="ru-RU"/>
        </w:rPr>
        <w:tab/>
        <w:t>_________________________________________________________</w:t>
      </w:r>
    </w:p>
    <w:p w:rsidR="00A03769" w:rsidRPr="00A03769" w:rsidRDefault="00A03769" w:rsidP="00A03769">
      <w:pPr>
        <w:tabs>
          <w:tab w:val="left" w:leader="underscore" w:pos="9589"/>
        </w:tabs>
        <w:ind w:right="5115" w:firstLine="700"/>
        <w:jc w:val="both"/>
        <w:rPr>
          <w:rFonts w:ascii="Times New Roman" w:eastAsia="Times New Roman" w:hAnsi="Times New Roman" w:cs="Times New Roman"/>
          <w:i/>
          <w:sz w:val="24"/>
          <w:szCs w:val="24"/>
          <w:lang w:eastAsia="ru-RU"/>
        </w:rPr>
      </w:pPr>
      <w:r w:rsidRPr="00A03769">
        <w:rPr>
          <w:rFonts w:ascii="Times New Roman" w:eastAsia="Times New Roman" w:hAnsi="Times New Roman" w:cs="Times New Roman"/>
          <w:i/>
          <w:color w:val="000000"/>
          <w:sz w:val="24"/>
          <w:szCs w:val="24"/>
          <w:lang w:eastAsia="ru-RU"/>
        </w:rPr>
        <w:t>Цель использования земельного участка</w:t>
      </w:r>
      <w:r w:rsidRPr="00A03769">
        <w:rPr>
          <w:rFonts w:ascii="Times New Roman" w:eastAsia="Times New Roman" w:hAnsi="Times New Roman" w:cs="Times New Roman"/>
          <w:i/>
          <w:color w:val="000000"/>
          <w:sz w:val="24"/>
          <w:szCs w:val="24"/>
          <w:lang w:eastAsia="ru-RU"/>
        </w:rPr>
        <w:tab/>
      </w:r>
    </w:p>
    <w:p w:rsidR="00A03769" w:rsidRPr="00A03769" w:rsidRDefault="00A03769" w:rsidP="00A03769">
      <w:pPr>
        <w:widowControl w:val="0"/>
        <w:tabs>
          <w:tab w:val="left" w:pos="567"/>
        </w:tabs>
        <w:spacing w:line="322" w:lineRule="exact"/>
        <w:ind w:left="567" w:right="60"/>
        <w:jc w:val="left"/>
        <w:rPr>
          <w:rFonts w:ascii="Times New Roman" w:eastAsia="Times New Roman" w:hAnsi="Times New Roman" w:cs="Times New Roman"/>
          <w:b/>
          <w:bCs/>
          <w:sz w:val="24"/>
          <w:szCs w:val="24"/>
          <w:lang w:eastAsia="ru-RU"/>
        </w:rPr>
      </w:pPr>
      <w:r w:rsidRPr="00A03769">
        <w:rPr>
          <w:rFonts w:ascii="Times New Roman" w:eastAsia="Times New Roman" w:hAnsi="Times New Roman" w:cs="Times New Roman"/>
          <w:bCs/>
          <w:color w:val="000000"/>
          <w:sz w:val="24"/>
          <w:szCs w:val="24"/>
          <w:shd w:val="clear" w:color="auto" w:fill="FFFFFF"/>
          <w:lang w:eastAsia="ru-RU"/>
        </w:rPr>
        <w:t xml:space="preserve"> </w:t>
      </w:r>
      <w:proofErr w:type="gramStart"/>
      <w:r w:rsidRPr="00A03769">
        <w:rPr>
          <w:rFonts w:ascii="Times New Roman" w:eastAsia="Times New Roman" w:hAnsi="Times New Roman" w:cs="Times New Roman"/>
          <w:bCs/>
          <w:color w:val="000000"/>
          <w:sz w:val="24"/>
          <w:szCs w:val="24"/>
          <w:shd w:val="clear" w:color="auto" w:fill="FFFFFF"/>
          <w:lang w:eastAsia="ru-RU"/>
        </w:rPr>
        <w:t>Решение о предварительном согласовании предоставления земельного участка (указываются в случае, если испрашиваемый земельный участок образовывался</w:t>
      </w:r>
      <w:proofErr w:type="gramEnd"/>
    </w:p>
    <w:p w:rsidR="00A03769" w:rsidRPr="00A03769" w:rsidRDefault="00A03769" w:rsidP="00A03769">
      <w:pPr>
        <w:widowControl w:val="0"/>
        <w:tabs>
          <w:tab w:val="left" w:leader="underscore" w:pos="9589"/>
        </w:tabs>
        <w:spacing w:line="322" w:lineRule="exact"/>
        <w:ind w:left="567"/>
        <w:jc w:val="both"/>
        <w:rPr>
          <w:rFonts w:ascii="Times New Roman" w:eastAsia="Times New Roman" w:hAnsi="Times New Roman" w:cs="Times New Roman"/>
          <w:b/>
          <w:bCs/>
          <w:sz w:val="24"/>
          <w:szCs w:val="24"/>
          <w:lang w:eastAsia="ru-RU"/>
        </w:rPr>
      </w:pPr>
      <w:r w:rsidRPr="00A03769">
        <w:rPr>
          <w:rFonts w:ascii="Times New Roman" w:eastAsia="Times New Roman" w:hAnsi="Times New Roman" w:cs="Times New Roman"/>
          <w:bCs/>
          <w:color w:val="000000"/>
          <w:sz w:val="24"/>
          <w:szCs w:val="24"/>
          <w:shd w:val="clear" w:color="auto" w:fill="FFFFFF"/>
          <w:lang w:eastAsia="ru-RU"/>
        </w:rPr>
        <w:t>или его границы уточнялись на основании данного решения)</w:t>
      </w:r>
      <w:r w:rsidRPr="00A03769">
        <w:rPr>
          <w:rFonts w:ascii="Times New Roman" w:eastAsia="Times New Roman" w:hAnsi="Times New Roman" w:cs="Times New Roman"/>
          <w:b/>
          <w:bCs/>
          <w:color w:val="000000"/>
          <w:sz w:val="24"/>
          <w:szCs w:val="24"/>
          <w:shd w:val="clear" w:color="auto" w:fill="FFFFFF"/>
          <w:lang w:eastAsia="ru-RU"/>
        </w:rPr>
        <w:tab/>
      </w:r>
    </w:p>
    <w:p w:rsidR="00A03769" w:rsidRPr="00A03769" w:rsidRDefault="00A03769" w:rsidP="00A03769">
      <w:pPr>
        <w:spacing w:after="244"/>
        <w:ind w:right="5115" w:firstLine="700"/>
        <w:jc w:val="both"/>
        <w:rPr>
          <w:rFonts w:ascii="Times New Roman" w:eastAsia="Times New Roman" w:hAnsi="Times New Roman" w:cs="Times New Roman"/>
          <w:i/>
          <w:color w:val="000000"/>
          <w:sz w:val="24"/>
          <w:szCs w:val="24"/>
          <w:lang w:eastAsia="ru-RU"/>
        </w:rPr>
      </w:pPr>
      <w:r w:rsidRPr="00A03769">
        <w:rPr>
          <w:rFonts w:ascii="Times New Roman" w:eastAsia="Times New Roman" w:hAnsi="Times New Roman" w:cs="Times New Roman"/>
          <w:i/>
          <w:color w:val="000000"/>
          <w:sz w:val="24"/>
          <w:szCs w:val="24"/>
          <w:lang w:eastAsia="ru-RU"/>
        </w:rPr>
        <w:t>Почтовый адрес и (или) адрес электронной почты для связи с заявителем</w:t>
      </w:r>
    </w:p>
    <w:p w:rsidR="00A03769" w:rsidRPr="00A03769" w:rsidRDefault="00A03769" w:rsidP="00A03769">
      <w:pPr>
        <w:spacing w:after="244"/>
        <w:ind w:right="1"/>
        <w:jc w:val="both"/>
        <w:rPr>
          <w:rFonts w:ascii="Times New Roman" w:eastAsia="Times New Roman" w:hAnsi="Times New Roman" w:cs="Times New Roman"/>
          <w:i/>
          <w:sz w:val="24"/>
          <w:szCs w:val="24"/>
          <w:lang w:eastAsia="ru-RU"/>
        </w:rPr>
      </w:pPr>
      <w:r w:rsidRPr="00A03769">
        <w:rPr>
          <w:rFonts w:ascii="Times New Roman" w:eastAsia="Times New Roman" w:hAnsi="Times New Roman" w:cs="Times New Roman"/>
          <w:i/>
          <w:color w:val="000000"/>
          <w:sz w:val="24"/>
          <w:szCs w:val="24"/>
          <w:lang w:eastAsia="ru-RU"/>
        </w:rPr>
        <w:t>_________________________________________________________________________</w:t>
      </w:r>
    </w:p>
    <w:p w:rsidR="00A03769" w:rsidRPr="00A03769" w:rsidRDefault="00A03769" w:rsidP="00A03769">
      <w:pPr>
        <w:spacing w:line="317" w:lineRule="exact"/>
        <w:ind w:left="700" w:right="3340"/>
        <w:jc w:val="left"/>
        <w:rPr>
          <w:rFonts w:ascii="Times New Roman" w:eastAsia="Times New Roman" w:hAnsi="Times New Roman" w:cs="Times New Roman"/>
          <w:i/>
          <w:color w:val="000000"/>
          <w:sz w:val="24"/>
          <w:szCs w:val="24"/>
          <w:lang w:eastAsia="ru-RU"/>
        </w:rPr>
      </w:pPr>
      <w:r w:rsidRPr="00A03769">
        <w:rPr>
          <w:rFonts w:ascii="Times New Roman" w:eastAsia="Times New Roman" w:hAnsi="Times New Roman" w:cs="Times New Roman"/>
          <w:i/>
          <w:color w:val="000000"/>
          <w:sz w:val="24"/>
          <w:szCs w:val="24"/>
          <w:lang w:eastAsia="ru-RU"/>
        </w:rPr>
        <w:t xml:space="preserve">К заявлению прилагаю следующие документы: </w:t>
      </w:r>
    </w:p>
    <w:p w:rsidR="00A03769" w:rsidRPr="00A03769" w:rsidRDefault="00A03769" w:rsidP="00A03769">
      <w:pPr>
        <w:spacing w:line="317" w:lineRule="exact"/>
        <w:ind w:left="700" w:right="3340"/>
        <w:jc w:val="left"/>
        <w:rPr>
          <w:rFonts w:ascii="Times New Roman" w:eastAsia="Times New Roman" w:hAnsi="Times New Roman" w:cs="Times New Roman"/>
          <w:i/>
          <w:sz w:val="24"/>
          <w:szCs w:val="24"/>
          <w:lang w:eastAsia="ru-RU"/>
        </w:rPr>
      </w:pPr>
      <w:r w:rsidRPr="00A03769">
        <w:rPr>
          <w:rFonts w:ascii="Trebuchet MS" w:eastAsia="Times New Roman" w:hAnsi="Trebuchet MS" w:cs="Times New Roman"/>
          <w:bCs/>
          <w:i/>
          <w:color w:val="000000"/>
          <w:sz w:val="26"/>
          <w:szCs w:val="24"/>
          <w:lang w:eastAsia="ru-RU"/>
        </w:rPr>
        <w:t>1</w:t>
      </w:r>
      <w:r w:rsidRPr="00A03769">
        <w:rPr>
          <w:rFonts w:ascii="Corbel" w:eastAsia="Times New Roman" w:hAnsi="Corbel" w:cs="Times New Roman"/>
          <w:bCs/>
          <w:i/>
          <w:color w:val="000000"/>
          <w:szCs w:val="24"/>
          <w:lang w:eastAsia="ru-RU"/>
        </w:rPr>
        <w:t>.</w:t>
      </w:r>
    </w:p>
    <w:p w:rsidR="00A03769" w:rsidRPr="00A03769" w:rsidRDefault="00A03769" w:rsidP="00A03769">
      <w:pPr>
        <w:keepNext/>
        <w:keepLines/>
        <w:widowControl w:val="0"/>
        <w:spacing w:line="317" w:lineRule="exact"/>
        <w:ind w:firstLine="700"/>
        <w:jc w:val="both"/>
        <w:outlineLvl w:val="2"/>
        <w:rPr>
          <w:rFonts w:ascii="Times New Roman" w:eastAsia="Times New Roman" w:hAnsi="Times New Roman" w:cs="Times New Roman"/>
          <w:bCs/>
          <w:sz w:val="24"/>
          <w:szCs w:val="24"/>
          <w:lang w:eastAsia="ru-RU"/>
        </w:rPr>
      </w:pPr>
      <w:bookmarkStart w:id="14" w:name="bookmark9"/>
      <w:r w:rsidRPr="00A03769">
        <w:rPr>
          <w:rFonts w:ascii="Times New Roman" w:eastAsia="Times New Roman" w:hAnsi="Times New Roman" w:cs="Times New Roman"/>
          <w:bCs/>
          <w:color w:val="000000"/>
          <w:sz w:val="24"/>
          <w:szCs w:val="24"/>
          <w:shd w:val="clear" w:color="auto" w:fill="FFFFFF"/>
          <w:lang w:eastAsia="ru-RU"/>
        </w:rPr>
        <w:t>2.</w:t>
      </w:r>
      <w:bookmarkEnd w:id="14"/>
    </w:p>
    <w:p w:rsidR="00A03769" w:rsidRPr="00A03769" w:rsidRDefault="00A03769" w:rsidP="00A03769">
      <w:pPr>
        <w:spacing w:line="317" w:lineRule="exact"/>
        <w:ind w:right="5115" w:firstLine="700"/>
        <w:jc w:val="both"/>
        <w:rPr>
          <w:rFonts w:ascii="Times New Roman" w:eastAsia="Times New Roman" w:hAnsi="Times New Roman" w:cs="Times New Roman"/>
          <w:i/>
          <w:sz w:val="24"/>
          <w:szCs w:val="24"/>
          <w:lang w:eastAsia="ru-RU"/>
        </w:rPr>
      </w:pPr>
      <w:r w:rsidRPr="00A03769">
        <w:rPr>
          <w:rFonts w:ascii="Times New Roman" w:eastAsia="Times New Roman" w:hAnsi="Times New Roman" w:cs="Times New Roman"/>
          <w:i/>
          <w:color w:val="000000"/>
          <w:sz w:val="24"/>
          <w:szCs w:val="24"/>
          <w:lang w:eastAsia="ru-RU"/>
        </w:rPr>
        <w:t>Подпись, расшифровка подписи</w:t>
      </w:r>
    </w:p>
    <w:p w:rsidR="00A03769" w:rsidRPr="00A03769" w:rsidRDefault="00A03769" w:rsidP="00A03769">
      <w:pPr>
        <w:spacing w:line="317" w:lineRule="exact"/>
        <w:ind w:left="4680" w:right="5115"/>
        <w:jc w:val="left"/>
        <w:rPr>
          <w:rFonts w:ascii="Times New Roman" w:eastAsia="Times New Roman" w:hAnsi="Times New Roman" w:cs="Times New Roman"/>
          <w:i/>
          <w:color w:val="000000"/>
          <w:sz w:val="24"/>
          <w:szCs w:val="24"/>
          <w:lang w:eastAsia="ru-RU"/>
        </w:rPr>
        <w:sectPr w:rsidR="00A03769" w:rsidRPr="00A03769" w:rsidSect="00582293">
          <w:pgSz w:w="11909" w:h="16840"/>
          <w:pgMar w:top="567" w:right="567" w:bottom="567" w:left="1418" w:header="0" w:footer="6" w:gutter="0"/>
          <w:cols w:space="720"/>
          <w:noEndnote/>
          <w:docGrid w:linePitch="360"/>
        </w:sectPr>
      </w:pPr>
    </w:p>
    <w:p w:rsidR="00A03769" w:rsidRPr="00A03769" w:rsidRDefault="00A03769" w:rsidP="00A03769">
      <w:pPr>
        <w:ind w:firstLine="4678"/>
        <w:jc w:val="left"/>
        <w:rPr>
          <w:rFonts w:ascii="Times New Roman" w:eastAsia="Times New Roman" w:hAnsi="Times New Roman" w:cs="Times New Roman"/>
          <w:sz w:val="24"/>
          <w:szCs w:val="24"/>
          <w:lang w:eastAsia="ru-RU"/>
        </w:rPr>
      </w:pPr>
      <w:r w:rsidRPr="00A03769">
        <w:rPr>
          <w:rFonts w:ascii="Times New Roman" w:eastAsia="Times New Roman" w:hAnsi="Times New Roman" w:cs="Times New Roman"/>
          <w:i/>
          <w:color w:val="000000"/>
          <w:sz w:val="24"/>
          <w:szCs w:val="24"/>
          <w:lang w:eastAsia="ru-RU"/>
        </w:rPr>
        <w:lastRenderedPageBreak/>
        <w:t xml:space="preserve">               </w:t>
      </w:r>
      <w:r w:rsidRPr="00A03769">
        <w:rPr>
          <w:rFonts w:ascii="Times New Roman" w:eastAsia="Times New Roman" w:hAnsi="Times New Roman" w:cs="Times New Roman"/>
          <w:color w:val="000000"/>
          <w:sz w:val="24"/>
          <w:szCs w:val="24"/>
          <w:lang w:eastAsia="ru-RU"/>
        </w:rPr>
        <w:t>Приложение № 2</w:t>
      </w:r>
    </w:p>
    <w:p w:rsidR="00A03769" w:rsidRPr="00A03769" w:rsidRDefault="00A03769" w:rsidP="00A03769">
      <w:pPr>
        <w:autoSpaceDE w:val="0"/>
        <w:autoSpaceDN w:val="0"/>
        <w:adjustRightInd w:val="0"/>
        <w:ind w:left="5670"/>
        <w:jc w:val="both"/>
        <w:rPr>
          <w:rFonts w:ascii="Times New Roman" w:eastAsia="Times New Roman" w:hAnsi="Times New Roman" w:cs="Times New Roman"/>
          <w:sz w:val="24"/>
          <w:szCs w:val="24"/>
          <w:lang w:eastAsia="ru-RU"/>
        </w:rPr>
      </w:pPr>
      <w:r w:rsidRPr="00A03769">
        <w:rPr>
          <w:rFonts w:ascii="Times New Roman" w:eastAsia="Times New Roman" w:hAnsi="Times New Roman" w:cs="Times New Roman"/>
          <w:color w:val="000000"/>
          <w:sz w:val="24"/>
          <w:szCs w:val="24"/>
          <w:lang w:eastAsia="ru-RU"/>
        </w:rPr>
        <w:t xml:space="preserve">К административному регламенту </w:t>
      </w:r>
      <w:r w:rsidRPr="00A03769">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на торгах»</w:t>
      </w:r>
    </w:p>
    <w:p w:rsidR="00A03769" w:rsidRPr="00A03769" w:rsidRDefault="00A03769" w:rsidP="00A03769">
      <w:pPr>
        <w:jc w:val="left"/>
        <w:rPr>
          <w:rFonts w:ascii="Times New Roman" w:eastAsia="Times New Roman" w:hAnsi="Times New Roman" w:cs="Times New Roman"/>
          <w:color w:val="000000"/>
          <w:sz w:val="26"/>
          <w:szCs w:val="26"/>
          <w:shd w:val="clear" w:color="auto" w:fill="FFFFFF"/>
          <w:lang w:eastAsia="ru-RU"/>
        </w:rPr>
      </w:pPr>
    </w:p>
    <w:p w:rsidR="00A03769" w:rsidRPr="00A03769" w:rsidRDefault="00A03769" w:rsidP="00A03769">
      <w:pPr>
        <w:jc w:val="center"/>
        <w:rPr>
          <w:rFonts w:ascii="Times New Roman" w:eastAsia="Times New Roman" w:hAnsi="Times New Roman" w:cs="Times New Roman"/>
          <w:color w:val="000000"/>
          <w:sz w:val="26"/>
          <w:szCs w:val="26"/>
          <w:shd w:val="clear" w:color="auto" w:fill="FFFFFF"/>
          <w:lang w:eastAsia="ru-RU"/>
        </w:rPr>
      </w:pPr>
      <w:r w:rsidRPr="00A03769">
        <w:rPr>
          <w:rFonts w:ascii="Times New Roman" w:eastAsia="Times New Roman" w:hAnsi="Times New Roman" w:cs="Times New Roman"/>
          <w:color w:val="000000"/>
          <w:sz w:val="26"/>
          <w:szCs w:val="26"/>
          <w:shd w:val="clear" w:color="auto" w:fill="FFFFFF"/>
          <w:lang w:eastAsia="ru-RU"/>
        </w:rPr>
        <w:t>БЛОК-СХЕМА</w:t>
      </w:r>
    </w:p>
    <w:p w:rsidR="00A03769" w:rsidRPr="00A03769" w:rsidRDefault="00A03769" w:rsidP="00A03769">
      <w:pPr>
        <w:widowControl w:val="0"/>
        <w:spacing w:line="322" w:lineRule="exact"/>
        <w:ind w:left="20"/>
        <w:jc w:val="center"/>
        <w:rPr>
          <w:rFonts w:ascii="Times New Roman" w:eastAsia="Times New Roman" w:hAnsi="Times New Roman" w:cs="Times New Roman"/>
          <w:b/>
          <w:bCs/>
          <w:color w:val="000000"/>
          <w:sz w:val="24"/>
          <w:szCs w:val="24"/>
          <w:shd w:val="clear" w:color="auto" w:fill="FFFFFF"/>
          <w:lang w:eastAsia="ru-RU"/>
        </w:rPr>
      </w:pPr>
      <w:r w:rsidRPr="00A03769">
        <w:rPr>
          <w:rFonts w:ascii="Times New Roman" w:eastAsia="Times New Roman" w:hAnsi="Times New Roman" w:cs="Times New Roman"/>
          <w:b/>
          <w:bCs/>
          <w:color w:val="000000"/>
          <w:sz w:val="24"/>
          <w:szCs w:val="24"/>
          <w:shd w:val="clear" w:color="auto" w:fill="FFFFFF"/>
          <w:lang w:eastAsia="ru-RU"/>
        </w:rPr>
        <w:t xml:space="preserve">предоставление муниципальной услуги </w:t>
      </w:r>
    </w:p>
    <w:p w:rsidR="00A03769" w:rsidRPr="00A03769" w:rsidRDefault="00A03769" w:rsidP="00A03769">
      <w:pPr>
        <w:widowControl w:val="0"/>
        <w:spacing w:line="322" w:lineRule="exact"/>
        <w:ind w:left="20"/>
        <w:jc w:val="center"/>
        <w:rPr>
          <w:rFonts w:ascii="Times New Roman" w:eastAsia="Times New Roman" w:hAnsi="Times New Roman" w:cs="Times New Roman"/>
          <w:b/>
          <w:bCs/>
          <w:color w:val="000000"/>
          <w:sz w:val="24"/>
          <w:szCs w:val="24"/>
          <w:shd w:val="clear" w:color="auto" w:fill="FFFFFF"/>
          <w:lang w:eastAsia="ru-RU"/>
        </w:rPr>
      </w:pPr>
    </w:p>
    <w:p w:rsidR="00A03769" w:rsidRPr="00A03769" w:rsidRDefault="00A03769" w:rsidP="00A03769">
      <w:pPr>
        <w:autoSpaceDE w:val="0"/>
        <w:autoSpaceDN w:val="0"/>
        <w:adjustRightInd w:val="0"/>
        <w:ind w:left="1276" w:firstLine="142"/>
        <w:jc w:val="center"/>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 xml:space="preserve">«Предоставление земельных участков, находящихся в муниципальной собственности и земельных участков, государственная собственность </w:t>
      </w:r>
    </w:p>
    <w:p w:rsidR="00A03769" w:rsidRPr="00A03769" w:rsidRDefault="00A03769" w:rsidP="00A03769">
      <w:pPr>
        <w:autoSpaceDE w:val="0"/>
        <w:autoSpaceDN w:val="0"/>
        <w:adjustRightInd w:val="0"/>
        <w:ind w:left="1276" w:firstLine="142"/>
        <w:jc w:val="center"/>
        <w:rPr>
          <w:rFonts w:ascii="Times New Roman" w:eastAsia="Times New Roman" w:hAnsi="Times New Roman" w:cs="Times New Roman"/>
          <w:b/>
          <w:sz w:val="24"/>
          <w:szCs w:val="24"/>
          <w:lang w:eastAsia="ru-RU"/>
        </w:rPr>
      </w:pPr>
      <w:r w:rsidRPr="00A03769">
        <w:rPr>
          <w:rFonts w:ascii="Times New Roman" w:eastAsia="Times New Roman" w:hAnsi="Times New Roman" w:cs="Times New Roman"/>
          <w:b/>
          <w:sz w:val="24"/>
          <w:szCs w:val="24"/>
          <w:lang w:eastAsia="ru-RU"/>
        </w:rPr>
        <w:t xml:space="preserve">на </w:t>
      </w:r>
      <w:proofErr w:type="gramStart"/>
      <w:r w:rsidRPr="00A03769">
        <w:rPr>
          <w:rFonts w:ascii="Times New Roman" w:eastAsia="Times New Roman" w:hAnsi="Times New Roman" w:cs="Times New Roman"/>
          <w:b/>
          <w:sz w:val="24"/>
          <w:szCs w:val="24"/>
          <w:lang w:eastAsia="ru-RU"/>
        </w:rPr>
        <w:t>которые</w:t>
      </w:r>
      <w:proofErr w:type="gramEnd"/>
      <w:r w:rsidRPr="00A03769">
        <w:rPr>
          <w:rFonts w:ascii="Times New Roman" w:eastAsia="Times New Roman" w:hAnsi="Times New Roman" w:cs="Times New Roman"/>
          <w:b/>
          <w:sz w:val="24"/>
          <w:szCs w:val="24"/>
          <w:lang w:eastAsia="ru-RU"/>
        </w:rPr>
        <w:t xml:space="preserve"> не разграничена, в собственность и аренду на торгах»</w:t>
      </w:r>
    </w:p>
    <w:p w:rsidR="00A03769" w:rsidRPr="00A03769" w:rsidRDefault="00A03769" w:rsidP="00A03769">
      <w:pPr>
        <w:widowControl w:val="0"/>
        <w:spacing w:line="322" w:lineRule="exact"/>
        <w:ind w:left="1276" w:firstLine="851"/>
        <w:jc w:val="center"/>
        <w:rPr>
          <w:rFonts w:ascii="Times New Roman" w:eastAsia="Times New Roman" w:hAnsi="Times New Roman" w:cs="Times New Roman"/>
          <w:bCs/>
          <w:color w:val="000000"/>
          <w:sz w:val="24"/>
          <w:szCs w:val="24"/>
          <w:shd w:val="clear" w:color="auto" w:fill="FFFFFF"/>
          <w:lang w:eastAsia="ru-RU"/>
        </w:rPr>
      </w:pPr>
    </w:p>
    <w:p w:rsidR="00A03769" w:rsidRPr="00A03769" w:rsidRDefault="00A03769" w:rsidP="00A03769">
      <w:pPr>
        <w:widowControl w:val="0"/>
        <w:spacing w:line="322" w:lineRule="exact"/>
        <w:ind w:left="1276" w:firstLine="851"/>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1894840</wp:posOffset>
                </wp:positionH>
                <wp:positionV relativeFrom="paragraph">
                  <wp:posOffset>27305</wp:posOffset>
                </wp:positionV>
                <wp:extent cx="2715895" cy="276225"/>
                <wp:effectExtent l="6350" t="9525" r="11430"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276225"/>
                        </a:xfrm>
                        <a:prstGeom prst="rect">
                          <a:avLst/>
                        </a:prstGeom>
                        <a:solidFill>
                          <a:srgbClr val="FFFFFF"/>
                        </a:solidFill>
                        <a:ln w="9525">
                          <a:solidFill>
                            <a:srgbClr val="000000"/>
                          </a:solidFill>
                          <a:miter lim="800000"/>
                          <a:headEnd/>
                          <a:tailEnd/>
                        </a:ln>
                      </wps:spPr>
                      <wps:txbx>
                        <w:txbxContent>
                          <w:p w:rsidR="00A03769" w:rsidRPr="005419F9" w:rsidRDefault="00A03769" w:rsidP="00A03769">
                            <w:pPr>
                              <w:rPr>
                                <w:b/>
                              </w:rPr>
                            </w:pPr>
                            <w:r w:rsidRPr="005419F9">
                              <w:rPr>
                                <w:b/>
                              </w:rPr>
                              <w:t>Образование земельного участка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49.2pt;margin-top:2.15pt;width:213.85pt;height:21.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">
                <v:textbox style="mso-fit-shape-to-text:t">
                  <w:txbxContent>
                    <w:p w:rsidR="00A03769" w:rsidRPr="005419F9" w:rsidRDefault="00A03769" w:rsidP="00A03769">
                      <w:pPr>
                        <w:rPr>
                          <w:b/>
                        </w:rPr>
                      </w:pPr>
                      <w:r w:rsidRPr="005419F9">
                        <w:rPr>
                          <w:b/>
                        </w:rPr>
                        <w:t>Образование земельного участка</w:t>
                      </w:r>
                    </w:p>
                  </w:txbxContent>
                </v:textbox>
              </v:shape>
            </w:pict>
          </mc:Fallback>
        </mc:AlternateContent>
      </w:r>
    </w:p>
    <w:p w:rsidR="00A03769" w:rsidRPr="00A03769" w:rsidRDefault="00A03769" w:rsidP="00A03769">
      <w:pPr>
        <w:widowControl w:val="0"/>
        <w:spacing w:line="322" w:lineRule="exact"/>
        <w:ind w:left="20"/>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2971165</wp:posOffset>
                </wp:positionH>
                <wp:positionV relativeFrom="paragraph">
                  <wp:posOffset>104775</wp:posOffset>
                </wp:positionV>
                <wp:extent cx="211455" cy="354965"/>
                <wp:effectExtent l="26035" t="6985" r="19685" b="1905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354965"/>
                        </a:xfrm>
                        <a:prstGeom prst="downArrow">
                          <a:avLst>
                            <a:gd name="adj1" fmla="val 50000"/>
                            <a:gd name="adj2" fmla="val 419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33.95pt;margin-top:8.25pt;width:16.6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"/>
            </w:pict>
          </mc:Fallback>
        </mc:AlternateContent>
      </w:r>
    </w:p>
    <w:p w:rsidR="00A03769" w:rsidRPr="00A03769" w:rsidRDefault="00A03769" w:rsidP="00A03769">
      <w:pPr>
        <w:widowControl w:val="0"/>
        <w:ind w:hanging="100"/>
        <w:jc w:val="center"/>
        <w:rPr>
          <w:rFonts w:ascii="Times New Roman" w:eastAsia="Times New Roman" w:hAnsi="Times New Roman" w:cs="Times New Roman"/>
          <w:b/>
          <w:bCs/>
          <w:color w:val="000000"/>
          <w:sz w:val="24"/>
          <w:szCs w:val="24"/>
          <w:shd w:val="clear" w:color="auto" w:fill="FFFFFF"/>
          <w:lang w:eastAsia="ru-RU"/>
        </w:rPr>
      </w:pPr>
    </w:p>
    <w:p w:rsidR="00A03769" w:rsidRPr="00A03769" w:rsidRDefault="00A03769" w:rsidP="00A03769">
      <w:pPr>
        <w:widowControl w:val="0"/>
        <w:autoSpaceDE w:val="0"/>
        <w:autoSpaceDN w:val="0"/>
        <w:adjustRightInd w:val="0"/>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1899285</wp:posOffset>
                </wp:positionH>
                <wp:positionV relativeFrom="paragraph">
                  <wp:posOffset>65405</wp:posOffset>
                </wp:positionV>
                <wp:extent cx="2716530" cy="451485"/>
                <wp:effectExtent l="5715" t="12700" r="11430" b="120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451485"/>
                        </a:xfrm>
                        <a:prstGeom prst="rect">
                          <a:avLst/>
                        </a:prstGeom>
                        <a:solidFill>
                          <a:srgbClr val="FFFFFF"/>
                        </a:solidFill>
                        <a:ln w="9525">
                          <a:solidFill>
                            <a:srgbClr val="000000"/>
                          </a:solidFill>
                          <a:miter lim="800000"/>
                          <a:headEnd/>
                          <a:tailEnd/>
                        </a:ln>
                      </wps:spPr>
                      <wps:txbx>
                        <w:txbxContent>
                          <w:p w:rsidR="00A03769" w:rsidRPr="005419F9" w:rsidRDefault="00A03769" w:rsidP="00A03769">
                            <w:pPr>
                              <w:rPr>
                                <w:b/>
                              </w:rPr>
                            </w:pPr>
                            <w:r w:rsidRPr="005419F9">
                              <w:rPr>
                                <w:b/>
                              </w:rPr>
                              <w:t>Принятие решения о проведен</w:t>
                            </w:r>
                            <w:proofErr w:type="gramStart"/>
                            <w:r w:rsidRPr="005419F9">
                              <w:rPr>
                                <w:b/>
                              </w:rPr>
                              <w:t>ии ау</w:t>
                            </w:r>
                            <w:proofErr w:type="gramEnd"/>
                            <w:r w:rsidRPr="005419F9">
                              <w:rPr>
                                <w:b/>
                              </w:rPr>
                              <w:t>кциона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2" o:spid="_x0000_s1027" type="#_x0000_t202" style="position:absolute;left:0;text-align:left;margin-left:149.55pt;margin-top:5.15pt;width:213.9pt;height:35.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">
                <v:textbox style="mso-fit-shape-to-text:t">
                  <w:txbxContent>
                    <w:p w:rsidR="00A03769" w:rsidRPr="005419F9" w:rsidRDefault="00A03769" w:rsidP="00A03769">
                      <w:pPr>
                        <w:rPr>
                          <w:b/>
                        </w:rPr>
                      </w:pPr>
                      <w:r w:rsidRPr="005419F9">
                        <w:rPr>
                          <w:b/>
                        </w:rPr>
                        <w:t>Принятие решения о проведен</w:t>
                      </w:r>
                      <w:proofErr w:type="gramStart"/>
                      <w:r w:rsidRPr="005419F9">
                        <w:rPr>
                          <w:b/>
                        </w:rPr>
                        <w:t>ии ау</w:t>
                      </w:r>
                      <w:proofErr w:type="gramEnd"/>
                      <w:r w:rsidRPr="005419F9">
                        <w:rPr>
                          <w:b/>
                        </w:rPr>
                        <w:t>кциона</w:t>
                      </w:r>
                    </w:p>
                  </w:txbxContent>
                </v:textbox>
              </v:shape>
            </w:pict>
          </mc:Fallback>
        </mc:AlternateContent>
      </w:r>
      <w:r w:rsidRPr="00A03769">
        <w:rPr>
          <w:rFonts w:ascii="Times New Roman" w:eastAsia="Times New Roman" w:hAnsi="Times New Roman" w:cs="Times New Roman"/>
          <w:sz w:val="24"/>
          <w:szCs w:val="24"/>
          <w:lang w:eastAsia="ru-RU"/>
        </w:rPr>
        <w:t xml:space="preserve">; </w:t>
      </w:r>
    </w:p>
    <w:p w:rsidR="00A03769" w:rsidRPr="00A03769" w:rsidRDefault="00A03769" w:rsidP="00A03769">
      <w:pPr>
        <w:widowControl w:val="0"/>
        <w:ind w:hanging="100"/>
        <w:jc w:val="center"/>
        <w:rPr>
          <w:rFonts w:ascii="Times New Roman" w:eastAsia="Times New Roman" w:hAnsi="Times New Roman" w:cs="Times New Roman"/>
          <w:b/>
          <w:bCs/>
          <w:color w:val="000000"/>
          <w:sz w:val="24"/>
          <w:szCs w:val="24"/>
          <w:shd w:val="clear" w:color="auto" w:fill="FFFFFF"/>
          <w:lang w:eastAsia="ru-RU"/>
        </w:rPr>
      </w:pPr>
    </w:p>
    <w:p w:rsidR="00A03769" w:rsidRPr="00A03769" w:rsidRDefault="00A03769" w:rsidP="00A03769">
      <w:pPr>
        <w:widowControl w:val="0"/>
        <w:ind w:hanging="100"/>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2971165</wp:posOffset>
                </wp:positionH>
                <wp:positionV relativeFrom="paragraph">
                  <wp:posOffset>151765</wp:posOffset>
                </wp:positionV>
                <wp:extent cx="262255" cy="488315"/>
                <wp:effectExtent l="26035" t="12700" r="26035" b="1333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488315"/>
                        </a:xfrm>
                        <a:prstGeom prst="downArrow">
                          <a:avLst>
                            <a:gd name="adj1" fmla="val 50000"/>
                            <a:gd name="adj2" fmla="val 465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33.95pt;margin-top:11.95pt;width:20.65pt;height:3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"/>
            </w:pict>
          </mc:Fallback>
        </mc:AlternateContent>
      </w:r>
    </w:p>
    <w:p w:rsidR="00A03769" w:rsidRPr="00A03769" w:rsidRDefault="00A03769" w:rsidP="00A03769">
      <w:pPr>
        <w:framePr w:h="7152" w:wrap="notBeside" w:vAnchor="text" w:hAnchor="page" w:x="2161" w:y="1804"/>
        <w:jc w:val="center"/>
        <w:rPr>
          <w:rFonts w:ascii="Times New Roman" w:eastAsia="Times New Roman" w:hAnsi="Times New Roman" w:cs="Times New Roman"/>
          <w:sz w:val="24"/>
          <w:szCs w:val="24"/>
          <w:lang w:eastAsia="ru-RU"/>
        </w:rPr>
      </w:pPr>
    </w:p>
    <w:p w:rsidR="00A03769" w:rsidRPr="00A03769" w:rsidRDefault="00A03769" w:rsidP="00A03769">
      <w:pPr>
        <w:widowControl w:val="0"/>
        <w:spacing w:after="536" w:line="322" w:lineRule="exact"/>
        <w:ind w:left="20"/>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1947545</wp:posOffset>
                </wp:positionH>
                <wp:positionV relativeFrom="paragraph">
                  <wp:posOffset>450215</wp:posOffset>
                </wp:positionV>
                <wp:extent cx="2716530" cy="802005"/>
                <wp:effectExtent l="6985" t="12700" r="1016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802005"/>
                        </a:xfrm>
                        <a:prstGeom prst="rect">
                          <a:avLst/>
                        </a:prstGeom>
                        <a:solidFill>
                          <a:srgbClr val="FFFFFF"/>
                        </a:solidFill>
                        <a:ln w="9525">
                          <a:solidFill>
                            <a:srgbClr val="000000"/>
                          </a:solidFill>
                          <a:miter lim="800000"/>
                          <a:headEnd/>
                          <a:tailEnd/>
                        </a:ln>
                      </wps:spPr>
                      <wps:txbx>
                        <w:txbxContent>
                          <w:p w:rsidR="00A03769" w:rsidRPr="005419F9" w:rsidRDefault="00A03769" w:rsidP="00A03769">
                            <w:pPr>
                              <w:rPr>
                                <w:b/>
                              </w:rPr>
                            </w:pPr>
                            <w:r w:rsidRPr="005419F9">
                              <w:rPr>
                                <w:b/>
                              </w:rPr>
                              <w:t xml:space="preserve">Подготовка и опубликование в официальном печатном </w:t>
                            </w:r>
                            <w:proofErr w:type="gramStart"/>
                            <w:r w:rsidRPr="005419F9">
                              <w:rPr>
                                <w:b/>
                              </w:rPr>
                              <w:t>издании</w:t>
                            </w:r>
                            <w:proofErr w:type="gramEnd"/>
                            <w:r w:rsidRPr="005419F9">
                              <w:rPr>
                                <w:b/>
                              </w:rPr>
                              <w:t xml:space="preserve"> и размещение на официальном сайте извещения о проведении аукциона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0" o:spid="_x0000_s1028" type="#_x0000_t202" style="position:absolute;left:0;text-align:left;margin-left:153.35pt;margin-top:35.45pt;width:213.9pt;height:63.1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">
                <v:textbox style="mso-fit-shape-to-text:t">
                  <w:txbxContent>
                    <w:p w:rsidR="00A03769" w:rsidRPr="005419F9" w:rsidRDefault="00A03769" w:rsidP="00A03769">
                      <w:pPr>
                        <w:rPr>
                          <w:b/>
                        </w:rPr>
                      </w:pPr>
                      <w:r w:rsidRPr="005419F9">
                        <w:rPr>
                          <w:b/>
                        </w:rPr>
                        <w:t xml:space="preserve">Подготовка и опубликование в официальном печатном </w:t>
                      </w:r>
                      <w:proofErr w:type="gramStart"/>
                      <w:r w:rsidRPr="005419F9">
                        <w:rPr>
                          <w:b/>
                        </w:rPr>
                        <w:t>издании</w:t>
                      </w:r>
                      <w:proofErr w:type="gramEnd"/>
                      <w:r w:rsidRPr="005419F9">
                        <w:rPr>
                          <w:b/>
                        </w:rPr>
                        <w:t xml:space="preserve"> и размещение на официальном сайте извещения о проведении аукциона</w:t>
                      </w:r>
                    </w:p>
                  </w:txbxContent>
                </v:textbox>
              </v:shape>
            </w:pict>
          </mc:Fallback>
        </mc:AlternateContent>
      </w:r>
      <w:r w:rsidRPr="00A03769">
        <w:rPr>
          <w:rFonts w:ascii="Times New Roman" w:eastAsia="Times New Roman" w:hAnsi="Times New Roman" w:cs="Times New Roman"/>
          <w:b/>
          <w:bCs/>
          <w:sz w:val="24"/>
          <w:szCs w:val="24"/>
          <w:lang w:eastAsia="ru-RU"/>
        </w:rPr>
        <w:tab/>
      </w:r>
    </w:p>
    <w:p w:rsidR="00A03769" w:rsidRPr="00A03769" w:rsidRDefault="00A03769" w:rsidP="00A03769">
      <w:pPr>
        <w:widowControl w:val="0"/>
        <w:spacing w:after="536" w:line="322" w:lineRule="exact"/>
        <w:jc w:val="left"/>
        <w:rPr>
          <w:rFonts w:ascii="Times New Roman" w:eastAsia="Times New Roman" w:hAnsi="Times New Roman" w:cs="Times New Roman"/>
          <w:b/>
          <w:bCs/>
          <w:sz w:val="24"/>
          <w:szCs w:val="24"/>
          <w:lang w:eastAsia="ru-RU"/>
        </w:rPr>
      </w:pPr>
      <w:bookmarkStart w:id="15" w:name="_GoBack"/>
      <w:bookmarkEnd w:id="15"/>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2920365</wp:posOffset>
                </wp:positionH>
                <wp:positionV relativeFrom="paragraph">
                  <wp:posOffset>2461895</wp:posOffset>
                </wp:positionV>
                <wp:extent cx="262255" cy="504825"/>
                <wp:effectExtent l="22860" t="13970" r="19685" b="1460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504825"/>
                        </a:xfrm>
                        <a:prstGeom prst="downArrow">
                          <a:avLst>
                            <a:gd name="adj1" fmla="val 50000"/>
                            <a:gd name="adj2" fmla="val 481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29.95pt;margin-top:193.85pt;width:20.6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"/>
            </w:pict>
          </mc:Fallback>
        </mc:AlternateContent>
      </w: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1904365</wp:posOffset>
                </wp:positionH>
                <wp:positionV relativeFrom="paragraph">
                  <wp:posOffset>2010410</wp:posOffset>
                </wp:positionV>
                <wp:extent cx="2715895" cy="451485"/>
                <wp:effectExtent l="6350" t="10795" r="11430"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451485"/>
                        </a:xfrm>
                        <a:prstGeom prst="rect">
                          <a:avLst/>
                        </a:prstGeom>
                        <a:solidFill>
                          <a:srgbClr val="FFFFFF"/>
                        </a:solidFill>
                        <a:ln w="9525">
                          <a:solidFill>
                            <a:srgbClr val="000000"/>
                          </a:solidFill>
                          <a:miter lim="800000"/>
                          <a:headEnd/>
                          <a:tailEnd/>
                        </a:ln>
                      </wps:spPr>
                      <wps:txbx>
                        <w:txbxContent>
                          <w:p w:rsidR="00A03769" w:rsidRPr="00F9141F" w:rsidRDefault="00A03769" w:rsidP="00A03769">
                            <w:pPr>
                              <w:rPr>
                                <w:b/>
                              </w:rPr>
                            </w:pPr>
                            <w:r w:rsidRPr="00F9141F">
                              <w:rPr>
                                <w:b/>
                              </w:rPr>
                              <w:t>Рассмотрение заявок на участие в аукционе</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8" o:spid="_x0000_s1029" type="#_x0000_t202" style="position:absolute;margin-left:149.95pt;margin-top:158.3pt;width:213.85pt;height:35.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">
                <v:textbox style="mso-fit-shape-to-text:t">
                  <w:txbxContent>
                    <w:p w:rsidR="00A03769" w:rsidRPr="00F9141F" w:rsidRDefault="00A03769" w:rsidP="00A03769">
                      <w:pPr>
                        <w:rPr>
                          <w:b/>
                        </w:rPr>
                      </w:pPr>
                      <w:r w:rsidRPr="00F9141F">
                        <w:rPr>
                          <w:b/>
                        </w:rPr>
                        <w:t>Рассмотрение заявок на участие в аукционе</w:t>
                      </w:r>
                    </w:p>
                  </w:txbxContent>
                </v:textbox>
              </v:shape>
            </w:pict>
          </mc:Fallback>
        </mc:AlternateContent>
      </w: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2920365</wp:posOffset>
                </wp:positionH>
                <wp:positionV relativeFrom="paragraph">
                  <wp:posOffset>1505585</wp:posOffset>
                </wp:positionV>
                <wp:extent cx="262255" cy="504825"/>
                <wp:effectExtent l="22860" t="10160" r="19685" b="1841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504825"/>
                        </a:xfrm>
                        <a:prstGeom prst="downArrow">
                          <a:avLst>
                            <a:gd name="adj1" fmla="val 50000"/>
                            <a:gd name="adj2" fmla="val 481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29.95pt;margin-top:118.55pt;width:20.6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"/>
            </w:pict>
          </mc:Fallback>
        </mc:AlternateContent>
      </w: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1910080</wp:posOffset>
                </wp:positionH>
                <wp:positionV relativeFrom="paragraph">
                  <wp:posOffset>1054100</wp:posOffset>
                </wp:positionV>
                <wp:extent cx="2725420" cy="451485"/>
                <wp:effectExtent l="8255" t="12700" r="9525"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451485"/>
                        </a:xfrm>
                        <a:prstGeom prst="rect">
                          <a:avLst/>
                        </a:prstGeom>
                        <a:solidFill>
                          <a:srgbClr val="FFFFFF"/>
                        </a:solidFill>
                        <a:ln w="9525">
                          <a:solidFill>
                            <a:srgbClr val="000000"/>
                          </a:solidFill>
                          <a:miter lim="800000"/>
                          <a:headEnd/>
                          <a:tailEnd/>
                        </a:ln>
                      </wps:spPr>
                      <wps:txbx>
                        <w:txbxContent>
                          <w:p w:rsidR="00A03769" w:rsidRPr="00C83F46" w:rsidRDefault="00A03769" w:rsidP="00A03769">
                            <w:pPr>
                              <w:rPr>
                                <w:b/>
                              </w:rPr>
                            </w:pPr>
                            <w:r w:rsidRPr="00C83F46">
                              <w:rPr>
                                <w:b/>
                              </w:rPr>
                              <w:t>Прием и регистрация заявок на участие в аукционе</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6" o:spid="_x0000_s1030" type="#_x0000_t202" style="position:absolute;margin-left:150.4pt;margin-top:83pt;width:214.6pt;height:35.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">
                <v:textbox style="mso-fit-shape-to-text:t">
                  <w:txbxContent>
                    <w:p w:rsidR="00A03769" w:rsidRPr="00C83F46" w:rsidRDefault="00A03769" w:rsidP="00A03769">
                      <w:pPr>
                        <w:rPr>
                          <w:b/>
                        </w:rPr>
                      </w:pPr>
                      <w:r w:rsidRPr="00C83F46">
                        <w:rPr>
                          <w:b/>
                        </w:rPr>
                        <w:t>Прием и регистрация заявок на участие в аукционе</w:t>
                      </w:r>
                    </w:p>
                  </w:txbxContent>
                </v:textbox>
              </v:shape>
            </w:pict>
          </mc:Fallback>
        </mc:AlternateContent>
      </w: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2971165</wp:posOffset>
                </wp:positionH>
                <wp:positionV relativeFrom="paragraph">
                  <wp:posOffset>712470</wp:posOffset>
                </wp:positionV>
                <wp:extent cx="262255" cy="341630"/>
                <wp:effectExtent l="26035" t="7620" r="26035"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341630"/>
                        </a:xfrm>
                        <a:prstGeom prst="downArrow">
                          <a:avLst>
                            <a:gd name="adj1" fmla="val 50000"/>
                            <a:gd name="adj2" fmla="val 325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33.95pt;margin-top:56.1pt;width:20.65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"/>
            </w:pict>
          </mc:Fallback>
        </mc:AlternateContent>
      </w:r>
      <w:r>
        <w:rPr>
          <w:rFonts w:ascii="Times New Roman" w:eastAsia="Times New Roman" w:hAnsi="Times New Roman" w:cs="Times New Roman"/>
          <w:b/>
          <w:bCs/>
          <w:noProof/>
          <w:sz w:val="26"/>
          <w:szCs w:val="26"/>
          <w:lang w:eastAsia="ru-RU"/>
        </w:rPr>
        <mc:AlternateContent>
          <mc:Choice Requires="wps">
            <w:drawing>
              <wp:anchor distT="0" distB="0" distL="114300" distR="114300" simplePos="0" relativeHeight="251672576" behindDoc="0" locked="0" layoutInCell="1" allowOverlap="1">
                <wp:simplePos x="0" y="0"/>
                <wp:positionH relativeFrom="column">
                  <wp:posOffset>1952625</wp:posOffset>
                </wp:positionH>
                <wp:positionV relativeFrom="paragraph">
                  <wp:posOffset>3202940</wp:posOffset>
                </wp:positionV>
                <wp:extent cx="2715895" cy="802005"/>
                <wp:effectExtent l="7620" t="5080" r="1016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802005"/>
                        </a:xfrm>
                        <a:prstGeom prst="rect">
                          <a:avLst/>
                        </a:prstGeom>
                        <a:solidFill>
                          <a:srgbClr val="FFFFFF"/>
                        </a:solidFill>
                        <a:ln w="9525">
                          <a:solidFill>
                            <a:srgbClr val="000000"/>
                          </a:solidFill>
                          <a:miter lim="800000"/>
                          <a:headEnd/>
                          <a:tailEnd/>
                        </a:ln>
                      </wps:spPr>
                      <wps:txbx>
                        <w:txbxContent>
                          <w:p w:rsidR="00A03769" w:rsidRPr="00F9141F" w:rsidRDefault="00A03769" w:rsidP="00A03769">
                            <w:pPr>
                              <w:rPr>
                                <w:b/>
                              </w:rPr>
                            </w:pPr>
                            <w:r w:rsidRPr="00F9141F">
                              <w:rPr>
                                <w:b/>
                              </w:rPr>
                              <w:t>Предоставление земельного участка п</w:t>
                            </w:r>
                            <w:r>
                              <w:rPr>
                                <w:b/>
                              </w:rPr>
                              <w:t>утем подписания договора купли-</w:t>
                            </w:r>
                            <w:r w:rsidRPr="00F9141F">
                              <w:rPr>
                                <w:b/>
                              </w:rPr>
                              <w:t>продажи или</w:t>
                            </w:r>
                            <w:r>
                              <w:rPr>
                                <w:b/>
                              </w:rPr>
                              <w:t xml:space="preserve"> </w:t>
                            </w:r>
                            <w:r w:rsidRPr="00F9141F">
                              <w:rPr>
                                <w:b/>
                              </w:rPr>
                              <w:t>аренды земельного участка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4" o:spid="_x0000_s1031" type="#_x0000_t202" style="position:absolute;margin-left:153.75pt;margin-top:252.2pt;width:213.85pt;height:63.1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">
                <v:textbox style="mso-fit-shape-to-text:t">
                  <w:txbxContent>
                    <w:p w:rsidR="00A03769" w:rsidRPr="00F9141F" w:rsidRDefault="00A03769" w:rsidP="00A03769">
                      <w:pPr>
                        <w:rPr>
                          <w:b/>
                        </w:rPr>
                      </w:pPr>
                      <w:r w:rsidRPr="00F9141F">
                        <w:rPr>
                          <w:b/>
                        </w:rPr>
                        <w:t>Предоставление земельного участка п</w:t>
                      </w:r>
                      <w:r>
                        <w:rPr>
                          <w:b/>
                        </w:rPr>
                        <w:t>утем подписания договора купли-</w:t>
                      </w:r>
                      <w:r w:rsidRPr="00F9141F">
                        <w:rPr>
                          <w:b/>
                        </w:rPr>
                        <w:t>продажи или</w:t>
                      </w:r>
                      <w:r>
                        <w:rPr>
                          <w:b/>
                        </w:rPr>
                        <w:t xml:space="preserve"> </w:t>
                      </w:r>
                      <w:r w:rsidRPr="00F9141F">
                        <w:rPr>
                          <w:b/>
                        </w:rPr>
                        <w:t>аренды земельного участка</w:t>
                      </w:r>
                    </w:p>
                  </w:txbxContent>
                </v:textbox>
              </v:shape>
            </w:pict>
          </mc:Fallback>
        </mc:AlternateContent>
      </w:r>
      <w:r>
        <w:rPr>
          <w:rFonts w:ascii="Times New Roman" w:eastAsia="Times New Roman" w:hAnsi="Times New Roman" w:cs="Times New Roman"/>
          <w:b/>
          <w:bCs/>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2866390</wp:posOffset>
                </wp:positionH>
                <wp:positionV relativeFrom="paragraph">
                  <wp:posOffset>2698115</wp:posOffset>
                </wp:positionV>
                <wp:extent cx="262255" cy="504825"/>
                <wp:effectExtent l="26035" t="12065" r="26035" b="1651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504825"/>
                        </a:xfrm>
                        <a:prstGeom prst="downArrow">
                          <a:avLst>
                            <a:gd name="adj1" fmla="val 50000"/>
                            <a:gd name="adj2" fmla="val 481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25.7pt;margin-top:212.45pt;width:20.6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"/>
            </w:pict>
          </mc:Fallback>
        </mc:AlternateContent>
      </w:r>
      <w:r>
        <w:rPr>
          <w:rFonts w:ascii="Times New Roman" w:eastAsia="Times New Roman" w:hAnsi="Times New Roman" w:cs="Times New Roman"/>
          <w:b/>
          <w:bCs/>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1899920</wp:posOffset>
                </wp:positionH>
                <wp:positionV relativeFrom="paragraph">
                  <wp:posOffset>2421890</wp:posOffset>
                </wp:positionV>
                <wp:extent cx="2716530" cy="276225"/>
                <wp:effectExtent l="6985" t="5080" r="1016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76225"/>
                        </a:xfrm>
                        <a:prstGeom prst="rect">
                          <a:avLst/>
                        </a:prstGeom>
                        <a:solidFill>
                          <a:srgbClr val="FFFFFF"/>
                        </a:solidFill>
                        <a:ln w="9525">
                          <a:solidFill>
                            <a:srgbClr val="000000"/>
                          </a:solidFill>
                          <a:miter lim="800000"/>
                          <a:headEnd/>
                          <a:tailEnd/>
                        </a:ln>
                      </wps:spPr>
                      <wps:txbx>
                        <w:txbxContent>
                          <w:p w:rsidR="00A03769" w:rsidRPr="00F9141F" w:rsidRDefault="00A03769" w:rsidP="00A03769">
                            <w:pPr>
                              <w:rPr>
                                <w:b/>
                              </w:rPr>
                            </w:pPr>
                            <w:r w:rsidRPr="00F9141F">
                              <w:rPr>
                                <w:b/>
                              </w:rPr>
                              <w:t>Проведение аукциона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 o:spid="_x0000_s1032" type="#_x0000_t202" style="position:absolute;margin-left:149.6pt;margin-top:190.7pt;width:213.9pt;height:21.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">
                <v:textbox style="mso-fit-shape-to-text:t">
                  <w:txbxContent>
                    <w:p w:rsidR="00A03769" w:rsidRPr="00F9141F" w:rsidRDefault="00A03769" w:rsidP="00A03769">
                      <w:pPr>
                        <w:rPr>
                          <w:b/>
                        </w:rPr>
                      </w:pPr>
                      <w:r w:rsidRPr="00F9141F">
                        <w:rPr>
                          <w:b/>
                        </w:rPr>
                        <w:t>Проведение аукциона</w:t>
                      </w:r>
                    </w:p>
                  </w:txbxContent>
                </v:textbox>
              </v:shape>
            </w:pict>
          </mc:Fallback>
        </mc:AlternateContent>
      </w:r>
    </w:p>
    <w:p w:rsidR="004D7F1A" w:rsidRDefault="004D7F1A"/>
    <w:sectPr w:rsidR="004D7F1A" w:rsidSect="00BE6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Yu Gothic Light">
    <w:charset w:val="80"/>
    <w:family w:val="swiss"/>
    <w:pitch w:val="variable"/>
    <w:sig w:usb0="E00002FF" w:usb1="2AC7FDFF" w:usb2="00000016" w:usb3="00000000" w:csb0="0002009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19" w:rsidRDefault="00A03769" w:rsidP="00701DB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7519" w:rsidRDefault="00A03769" w:rsidP="0001751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FC" w:rsidRDefault="00A03769">
    <w:pPr>
      <w:pStyle w:val="a9"/>
      <w:jc w:val="right"/>
    </w:pPr>
  </w:p>
  <w:p w:rsidR="00017519" w:rsidRDefault="00A03769" w:rsidP="0001751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AF5"/>
    <w:multiLevelType w:val="hybridMultilevel"/>
    <w:tmpl w:val="52F026A4"/>
    <w:lvl w:ilvl="0" w:tplc="7AA8FDCE">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
    <w:nsid w:val="045677CB"/>
    <w:multiLevelType w:val="multilevel"/>
    <w:tmpl w:val="0DC6D8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511153D"/>
    <w:multiLevelType w:val="hybridMultilevel"/>
    <w:tmpl w:val="6EBCC3AA"/>
    <w:lvl w:ilvl="0" w:tplc="04F81630">
      <w:start w:val="1"/>
      <w:numFmt w:val="decimal"/>
      <w:lvlText w:val="%1)"/>
      <w:lvlJc w:val="left"/>
      <w:pPr>
        <w:ind w:left="106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6B51F7"/>
    <w:multiLevelType w:val="hybridMultilevel"/>
    <w:tmpl w:val="3F228C00"/>
    <w:lvl w:ilvl="0" w:tplc="F5488F3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36306E"/>
    <w:multiLevelType w:val="hybridMultilevel"/>
    <w:tmpl w:val="5644F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C1"/>
    <w:rsid w:val="003E04E5"/>
    <w:rsid w:val="004D7F1A"/>
    <w:rsid w:val="004F5048"/>
    <w:rsid w:val="007467C1"/>
    <w:rsid w:val="00792145"/>
    <w:rsid w:val="00A03769"/>
    <w:rsid w:val="00E3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48"/>
    <w:pPr>
      <w:spacing w:after="0" w:line="240" w:lineRule="auto"/>
      <w:jc w:val="right"/>
    </w:pPr>
  </w:style>
  <w:style w:type="paragraph" w:styleId="2">
    <w:name w:val="heading 2"/>
    <w:basedOn w:val="a"/>
    <w:next w:val="a"/>
    <w:link w:val="20"/>
    <w:uiPriority w:val="9"/>
    <w:semiHidden/>
    <w:unhideWhenUsed/>
    <w:qFormat/>
    <w:rsid w:val="007921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0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F5048"/>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4F5048"/>
  </w:style>
  <w:style w:type="paragraph" w:customStyle="1" w:styleId="formattext">
    <w:name w:val="formattext"/>
    <w:basedOn w:val="a"/>
    <w:rsid w:val="004F504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4F504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nhideWhenUsed/>
    <w:rsid w:val="004F5048"/>
    <w:rPr>
      <w:color w:val="0000FF"/>
      <w:u w:val="single"/>
    </w:rPr>
  </w:style>
  <w:style w:type="paragraph" w:styleId="a4">
    <w:name w:val="Normal (Web)"/>
    <w:basedOn w:val="a"/>
    <w:uiPriority w:val="99"/>
    <w:unhideWhenUsed/>
    <w:rsid w:val="004F504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92145"/>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3E04E5"/>
    <w:rPr>
      <w:b/>
      <w:bCs/>
    </w:rPr>
  </w:style>
  <w:style w:type="numbering" w:customStyle="1" w:styleId="1">
    <w:name w:val="Нет списка1"/>
    <w:next w:val="a2"/>
    <w:uiPriority w:val="99"/>
    <w:semiHidden/>
    <w:unhideWhenUsed/>
    <w:rsid w:val="00A03769"/>
  </w:style>
  <w:style w:type="paragraph" w:styleId="a6">
    <w:name w:val="Body Text"/>
    <w:basedOn w:val="a"/>
    <w:link w:val="a7"/>
    <w:rsid w:val="00A03769"/>
    <w:pPr>
      <w:ind w:right="5115"/>
      <w:jc w:val="both"/>
    </w:pPr>
    <w:rPr>
      <w:rFonts w:ascii="Times New Roman" w:eastAsia="Times New Roman" w:hAnsi="Times New Roman" w:cs="Times New Roman"/>
      <w:i/>
      <w:sz w:val="24"/>
      <w:szCs w:val="24"/>
      <w:lang w:eastAsia="ru-RU"/>
    </w:rPr>
  </w:style>
  <w:style w:type="character" w:customStyle="1" w:styleId="a7">
    <w:name w:val="Основной текст Знак"/>
    <w:basedOn w:val="a0"/>
    <w:link w:val="a6"/>
    <w:rsid w:val="00A03769"/>
    <w:rPr>
      <w:rFonts w:ascii="Times New Roman" w:eastAsia="Times New Roman" w:hAnsi="Times New Roman" w:cs="Times New Roman"/>
      <w:i/>
      <w:sz w:val="24"/>
      <w:szCs w:val="24"/>
      <w:lang w:eastAsia="ru-RU"/>
    </w:rPr>
  </w:style>
  <w:style w:type="paragraph" w:styleId="a8">
    <w:name w:val="No Spacing"/>
    <w:qFormat/>
    <w:rsid w:val="00A03769"/>
    <w:pPr>
      <w:spacing w:after="0" w:line="240" w:lineRule="auto"/>
    </w:pPr>
    <w:rPr>
      <w:rFonts w:ascii="Calibri" w:eastAsia="Calibri" w:hAnsi="Calibri" w:cs="Times New Roman"/>
    </w:rPr>
  </w:style>
  <w:style w:type="paragraph" w:customStyle="1" w:styleId="msonormalcxspmiddle">
    <w:name w:val="msonormalcxspmiddle"/>
    <w:basedOn w:val="a"/>
    <w:rsid w:val="00A03769"/>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ConsNormal">
    <w:name w:val="ConsNormal"/>
    <w:rsid w:val="00A037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A03769"/>
    <w:rPr>
      <w:b/>
      <w:i/>
      <w:snapToGrid w:val="0"/>
      <w:sz w:val="18"/>
    </w:rPr>
  </w:style>
  <w:style w:type="paragraph" w:customStyle="1" w:styleId="FR10">
    <w:name w:val="FR1"/>
    <w:link w:val="FR1"/>
    <w:rsid w:val="00A03769"/>
    <w:pPr>
      <w:widowControl w:val="0"/>
      <w:snapToGrid w:val="0"/>
      <w:spacing w:after="0" w:line="240" w:lineRule="auto"/>
      <w:ind w:firstLine="100"/>
      <w:jc w:val="both"/>
    </w:pPr>
    <w:rPr>
      <w:b/>
      <w:i/>
      <w:snapToGrid w:val="0"/>
      <w:sz w:val="18"/>
    </w:rPr>
  </w:style>
  <w:style w:type="paragraph" w:customStyle="1" w:styleId="ConsPlusTitle">
    <w:name w:val="ConsPlusTitle"/>
    <w:rsid w:val="00A037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rsid w:val="00A03769"/>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03769"/>
    <w:rPr>
      <w:rFonts w:ascii="Times New Roman" w:eastAsia="Times New Roman" w:hAnsi="Times New Roman" w:cs="Times New Roman"/>
      <w:sz w:val="24"/>
      <w:szCs w:val="24"/>
      <w:lang w:eastAsia="ru-RU"/>
    </w:rPr>
  </w:style>
  <w:style w:type="character" w:styleId="ab">
    <w:name w:val="page number"/>
    <w:basedOn w:val="a0"/>
    <w:rsid w:val="00A03769"/>
  </w:style>
  <w:style w:type="character" w:customStyle="1" w:styleId="5">
    <w:name w:val="Основной текст (5)_"/>
    <w:basedOn w:val="a0"/>
    <w:link w:val="50"/>
    <w:uiPriority w:val="99"/>
    <w:locked/>
    <w:rsid w:val="00A03769"/>
    <w:rPr>
      <w:b/>
      <w:bCs/>
      <w:sz w:val="26"/>
      <w:szCs w:val="26"/>
      <w:shd w:val="clear" w:color="auto" w:fill="FFFFFF"/>
    </w:rPr>
  </w:style>
  <w:style w:type="character" w:customStyle="1" w:styleId="4">
    <w:name w:val="Заголовок №4_"/>
    <w:basedOn w:val="a0"/>
    <w:link w:val="40"/>
    <w:uiPriority w:val="99"/>
    <w:locked/>
    <w:rsid w:val="00A03769"/>
    <w:rPr>
      <w:b/>
      <w:bCs/>
      <w:sz w:val="26"/>
      <w:szCs w:val="26"/>
      <w:shd w:val="clear" w:color="auto" w:fill="FFFFFF"/>
    </w:rPr>
  </w:style>
  <w:style w:type="character" w:customStyle="1" w:styleId="6">
    <w:name w:val="Основной текст (6)_"/>
    <w:basedOn w:val="a0"/>
    <w:link w:val="60"/>
    <w:uiPriority w:val="99"/>
    <w:locked/>
    <w:rsid w:val="00A03769"/>
    <w:rPr>
      <w:b/>
      <w:bCs/>
      <w:shd w:val="clear" w:color="auto" w:fill="FFFFFF"/>
    </w:rPr>
  </w:style>
  <w:style w:type="character" w:customStyle="1" w:styleId="613pt">
    <w:name w:val="Основной текст (6) + 13 pt"/>
    <w:aliases w:val="Не полужирный"/>
    <w:basedOn w:val="6"/>
    <w:uiPriority w:val="99"/>
    <w:rsid w:val="00A03769"/>
    <w:rPr>
      <w:b/>
      <w:bCs/>
      <w:sz w:val="26"/>
      <w:szCs w:val="26"/>
      <w:shd w:val="clear" w:color="auto" w:fill="FFFFFF"/>
    </w:rPr>
  </w:style>
  <w:style w:type="character" w:customStyle="1" w:styleId="TrebuchetMS">
    <w:name w:val="Основной текст + Trebuchet MS"/>
    <w:aliases w:val="Полужирный2"/>
    <w:uiPriority w:val="99"/>
    <w:rsid w:val="00A03769"/>
    <w:rPr>
      <w:rFonts w:ascii="Trebuchet MS" w:hAnsi="Trebuchet MS"/>
      <w:b/>
      <w:sz w:val="26"/>
      <w:u w:val="none"/>
    </w:rPr>
  </w:style>
  <w:style w:type="character" w:customStyle="1" w:styleId="Corbel">
    <w:name w:val="Основной текст + Corbel"/>
    <w:aliases w:val="11 pt,Полужирный1"/>
    <w:uiPriority w:val="99"/>
    <w:rsid w:val="00A03769"/>
    <w:rPr>
      <w:rFonts w:ascii="Corbel" w:hAnsi="Corbel"/>
      <w:b/>
      <w:sz w:val="22"/>
      <w:u w:val="none"/>
    </w:rPr>
  </w:style>
  <w:style w:type="character" w:customStyle="1" w:styleId="31">
    <w:name w:val="Заголовок №3_"/>
    <w:basedOn w:val="a0"/>
    <w:link w:val="32"/>
    <w:uiPriority w:val="99"/>
    <w:locked/>
    <w:rsid w:val="00A03769"/>
    <w:rPr>
      <w:rFonts w:ascii="Corbel" w:hAnsi="Corbel" w:cs="Corbel"/>
      <w:b/>
      <w:bCs/>
      <w:shd w:val="clear" w:color="auto" w:fill="FFFFFF"/>
    </w:rPr>
  </w:style>
  <w:style w:type="character" w:customStyle="1" w:styleId="3TimesNewRoman">
    <w:name w:val="Заголовок №3 + Times New Roman"/>
    <w:aliases w:val="13 pt"/>
    <w:basedOn w:val="31"/>
    <w:uiPriority w:val="99"/>
    <w:rsid w:val="00A03769"/>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A03769"/>
    <w:pPr>
      <w:widowControl w:val="0"/>
      <w:shd w:val="clear" w:color="auto" w:fill="FFFFFF"/>
      <w:spacing w:before="600" w:line="322" w:lineRule="exact"/>
      <w:ind w:hanging="100"/>
      <w:jc w:val="center"/>
    </w:pPr>
    <w:rPr>
      <w:b/>
      <w:bCs/>
      <w:sz w:val="26"/>
      <w:szCs w:val="26"/>
    </w:rPr>
  </w:style>
  <w:style w:type="paragraph" w:customStyle="1" w:styleId="40">
    <w:name w:val="Заголовок №4"/>
    <w:basedOn w:val="a"/>
    <w:link w:val="4"/>
    <w:uiPriority w:val="99"/>
    <w:rsid w:val="00A03769"/>
    <w:pPr>
      <w:widowControl w:val="0"/>
      <w:shd w:val="clear" w:color="auto" w:fill="FFFFFF"/>
      <w:spacing w:before="480" w:after="480" w:line="317" w:lineRule="exact"/>
      <w:jc w:val="center"/>
      <w:outlineLvl w:val="3"/>
    </w:pPr>
    <w:rPr>
      <w:b/>
      <w:bCs/>
      <w:sz w:val="26"/>
      <w:szCs w:val="26"/>
    </w:rPr>
  </w:style>
  <w:style w:type="paragraph" w:customStyle="1" w:styleId="60">
    <w:name w:val="Основной текст (6)"/>
    <w:basedOn w:val="a"/>
    <w:link w:val="6"/>
    <w:uiPriority w:val="99"/>
    <w:rsid w:val="00A03769"/>
    <w:pPr>
      <w:widowControl w:val="0"/>
      <w:shd w:val="clear" w:color="auto" w:fill="FFFFFF"/>
      <w:spacing w:line="274" w:lineRule="exact"/>
    </w:pPr>
    <w:rPr>
      <w:b/>
      <w:bCs/>
    </w:rPr>
  </w:style>
  <w:style w:type="paragraph" w:customStyle="1" w:styleId="32">
    <w:name w:val="Заголовок №3"/>
    <w:basedOn w:val="a"/>
    <w:link w:val="31"/>
    <w:uiPriority w:val="99"/>
    <w:rsid w:val="00A03769"/>
    <w:pPr>
      <w:widowControl w:val="0"/>
      <w:shd w:val="clear" w:color="auto" w:fill="FFFFFF"/>
      <w:spacing w:line="317" w:lineRule="exact"/>
      <w:ind w:firstLine="700"/>
      <w:jc w:val="both"/>
      <w:outlineLvl w:val="2"/>
    </w:pPr>
    <w:rPr>
      <w:rFonts w:ascii="Corbel" w:hAnsi="Corbel" w:cs="Corbe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48"/>
    <w:pPr>
      <w:spacing w:after="0" w:line="240" w:lineRule="auto"/>
      <w:jc w:val="right"/>
    </w:pPr>
  </w:style>
  <w:style w:type="paragraph" w:styleId="2">
    <w:name w:val="heading 2"/>
    <w:basedOn w:val="a"/>
    <w:next w:val="a"/>
    <w:link w:val="20"/>
    <w:uiPriority w:val="9"/>
    <w:semiHidden/>
    <w:unhideWhenUsed/>
    <w:qFormat/>
    <w:rsid w:val="007921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0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F5048"/>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4F5048"/>
  </w:style>
  <w:style w:type="paragraph" w:customStyle="1" w:styleId="formattext">
    <w:name w:val="formattext"/>
    <w:basedOn w:val="a"/>
    <w:rsid w:val="004F504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4F504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nhideWhenUsed/>
    <w:rsid w:val="004F5048"/>
    <w:rPr>
      <w:color w:val="0000FF"/>
      <w:u w:val="single"/>
    </w:rPr>
  </w:style>
  <w:style w:type="paragraph" w:styleId="a4">
    <w:name w:val="Normal (Web)"/>
    <w:basedOn w:val="a"/>
    <w:uiPriority w:val="99"/>
    <w:unhideWhenUsed/>
    <w:rsid w:val="004F504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92145"/>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3E04E5"/>
    <w:rPr>
      <w:b/>
      <w:bCs/>
    </w:rPr>
  </w:style>
  <w:style w:type="numbering" w:customStyle="1" w:styleId="1">
    <w:name w:val="Нет списка1"/>
    <w:next w:val="a2"/>
    <w:uiPriority w:val="99"/>
    <w:semiHidden/>
    <w:unhideWhenUsed/>
    <w:rsid w:val="00A03769"/>
  </w:style>
  <w:style w:type="paragraph" w:styleId="a6">
    <w:name w:val="Body Text"/>
    <w:basedOn w:val="a"/>
    <w:link w:val="a7"/>
    <w:rsid w:val="00A03769"/>
    <w:pPr>
      <w:ind w:right="5115"/>
      <w:jc w:val="both"/>
    </w:pPr>
    <w:rPr>
      <w:rFonts w:ascii="Times New Roman" w:eastAsia="Times New Roman" w:hAnsi="Times New Roman" w:cs="Times New Roman"/>
      <w:i/>
      <w:sz w:val="24"/>
      <w:szCs w:val="24"/>
      <w:lang w:eastAsia="ru-RU"/>
    </w:rPr>
  </w:style>
  <w:style w:type="character" w:customStyle="1" w:styleId="a7">
    <w:name w:val="Основной текст Знак"/>
    <w:basedOn w:val="a0"/>
    <w:link w:val="a6"/>
    <w:rsid w:val="00A03769"/>
    <w:rPr>
      <w:rFonts w:ascii="Times New Roman" w:eastAsia="Times New Roman" w:hAnsi="Times New Roman" w:cs="Times New Roman"/>
      <w:i/>
      <w:sz w:val="24"/>
      <w:szCs w:val="24"/>
      <w:lang w:eastAsia="ru-RU"/>
    </w:rPr>
  </w:style>
  <w:style w:type="paragraph" w:styleId="a8">
    <w:name w:val="No Spacing"/>
    <w:qFormat/>
    <w:rsid w:val="00A03769"/>
    <w:pPr>
      <w:spacing w:after="0" w:line="240" w:lineRule="auto"/>
    </w:pPr>
    <w:rPr>
      <w:rFonts w:ascii="Calibri" w:eastAsia="Calibri" w:hAnsi="Calibri" w:cs="Times New Roman"/>
    </w:rPr>
  </w:style>
  <w:style w:type="paragraph" w:customStyle="1" w:styleId="msonormalcxspmiddle">
    <w:name w:val="msonormalcxspmiddle"/>
    <w:basedOn w:val="a"/>
    <w:rsid w:val="00A03769"/>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ConsNormal">
    <w:name w:val="ConsNormal"/>
    <w:rsid w:val="00A037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A03769"/>
    <w:rPr>
      <w:b/>
      <w:i/>
      <w:snapToGrid w:val="0"/>
      <w:sz w:val="18"/>
    </w:rPr>
  </w:style>
  <w:style w:type="paragraph" w:customStyle="1" w:styleId="FR10">
    <w:name w:val="FR1"/>
    <w:link w:val="FR1"/>
    <w:rsid w:val="00A03769"/>
    <w:pPr>
      <w:widowControl w:val="0"/>
      <w:snapToGrid w:val="0"/>
      <w:spacing w:after="0" w:line="240" w:lineRule="auto"/>
      <w:ind w:firstLine="100"/>
      <w:jc w:val="both"/>
    </w:pPr>
    <w:rPr>
      <w:b/>
      <w:i/>
      <w:snapToGrid w:val="0"/>
      <w:sz w:val="18"/>
    </w:rPr>
  </w:style>
  <w:style w:type="paragraph" w:customStyle="1" w:styleId="ConsPlusTitle">
    <w:name w:val="ConsPlusTitle"/>
    <w:rsid w:val="00A037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rsid w:val="00A03769"/>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03769"/>
    <w:rPr>
      <w:rFonts w:ascii="Times New Roman" w:eastAsia="Times New Roman" w:hAnsi="Times New Roman" w:cs="Times New Roman"/>
      <w:sz w:val="24"/>
      <w:szCs w:val="24"/>
      <w:lang w:eastAsia="ru-RU"/>
    </w:rPr>
  </w:style>
  <w:style w:type="character" w:styleId="ab">
    <w:name w:val="page number"/>
    <w:basedOn w:val="a0"/>
    <w:rsid w:val="00A03769"/>
  </w:style>
  <w:style w:type="character" w:customStyle="1" w:styleId="5">
    <w:name w:val="Основной текст (5)_"/>
    <w:basedOn w:val="a0"/>
    <w:link w:val="50"/>
    <w:uiPriority w:val="99"/>
    <w:locked/>
    <w:rsid w:val="00A03769"/>
    <w:rPr>
      <w:b/>
      <w:bCs/>
      <w:sz w:val="26"/>
      <w:szCs w:val="26"/>
      <w:shd w:val="clear" w:color="auto" w:fill="FFFFFF"/>
    </w:rPr>
  </w:style>
  <w:style w:type="character" w:customStyle="1" w:styleId="4">
    <w:name w:val="Заголовок №4_"/>
    <w:basedOn w:val="a0"/>
    <w:link w:val="40"/>
    <w:uiPriority w:val="99"/>
    <w:locked/>
    <w:rsid w:val="00A03769"/>
    <w:rPr>
      <w:b/>
      <w:bCs/>
      <w:sz w:val="26"/>
      <w:szCs w:val="26"/>
      <w:shd w:val="clear" w:color="auto" w:fill="FFFFFF"/>
    </w:rPr>
  </w:style>
  <w:style w:type="character" w:customStyle="1" w:styleId="6">
    <w:name w:val="Основной текст (6)_"/>
    <w:basedOn w:val="a0"/>
    <w:link w:val="60"/>
    <w:uiPriority w:val="99"/>
    <w:locked/>
    <w:rsid w:val="00A03769"/>
    <w:rPr>
      <w:b/>
      <w:bCs/>
      <w:shd w:val="clear" w:color="auto" w:fill="FFFFFF"/>
    </w:rPr>
  </w:style>
  <w:style w:type="character" w:customStyle="1" w:styleId="613pt">
    <w:name w:val="Основной текст (6) + 13 pt"/>
    <w:aliases w:val="Не полужирный"/>
    <w:basedOn w:val="6"/>
    <w:uiPriority w:val="99"/>
    <w:rsid w:val="00A03769"/>
    <w:rPr>
      <w:b/>
      <w:bCs/>
      <w:sz w:val="26"/>
      <w:szCs w:val="26"/>
      <w:shd w:val="clear" w:color="auto" w:fill="FFFFFF"/>
    </w:rPr>
  </w:style>
  <w:style w:type="character" w:customStyle="1" w:styleId="TrebuchetMS">
    <w:name w:val="Основной текст + Trebuchet MS"/>
    <w:aliases w:val="Полужирный2"/>
    <w:uiPriority w:val="99"/>
    <w:rsid w:val="00A03769"/>
    <w:rPr>
      <w:rFonts w:ascii="Trebuchet MS" w:hAnsi="Trebuchet MS"/>
      <w:b/>
      <w:sz w:val="26"/>
      <w:u w:val="none"/>
    </w:rPr>
  </w:style>
  <w:style w:type="character" w:customStyle="1" w:styleId="Corbel">
    <w:name w:val="Основной текст + Corbel"/>
    <w:aliases w:val="11 pt,Полужирный1"/>
    <w:uiPriority w:val="99"/>
    <w:rsid w:val="00A03769"/>
    <w:rPr>
      <w:rFonts w:ascii="Corbel" w:hAnsi="Corbel"/>
      <w:b/>
      <w:sz w:val="22"/>
      <w:u w:val="none"/>
    </w:rPr>
  </w:style>
  <w:style w:type="character" w:customStyle="1" w:styleId="31">
    <w:name w:val="Заголовок №3_"/>
    <w:basedOn w:val="a0"/>
    <w:link w:val="32"/>
    <w:uiPriority w:val="99"/>
    <w:locked/>
    <w:rsid w:val="00A03769"/>
    <w:rPr>
      <w:rFonts w:ascii="Corbel" w:hAnsi="Corbel" w:cs="Corbel"/>
      <w:b/>
      <w:bCs/>
      <w:shd w:val="clear" w:color="auto" w:fill="FFFFFF"/>
    </w:rPr>
  </w:style>
  <w:style w:type="character" w:customStyle="1" w:styleId="3TimesNewRoman">
    <w:name w:val="Заголовок №3 + Times New Roman"/>
    <w:aliases w:val="13 pt"/>
    <w:basedOn w:val="31"/>
    <w:uiPriority w:val="99"/>
    <w:rsid w:val="00A03769"/>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A03769"/>
    <w:pPr>
      <w:widowControl w:val="0"/>
      <w:shd w:val="clear" w:color="auto" w:fill="FFFFFF"/>
      <w:spacing w:before="600" w:line="322" w:lineRule="exact"/>
      <w:ind w:hanging="100"/>
      <w:jc w:val="center"/>
    </w:pPr>
    <w:rPr>
      <w:b/>
      <w:bCs/>
      <w:sz w:val="26"/>
      <w:szCs w:val="26"/>
    </w:rPr>
  </w:style>
  <w:style w:type="paragraph" w:customStyle="1" w:styleId="40">
    <w:name w:val="Заголовок №4"/>
    <w:basedOn w:val="a"/>
    <w:link w:val="4"/>
    <w:uiPriority w:val="99"/>
    <w:rsid w:val="00A03769"/>
    <w:pPr>
      <w:widowControl w:val="0"/>
      <w:shd w:val="clear" w:color="auto" w:fill="FFFFFF"/>
      <w:spacing w:before="480" w:after="480" w:line="317" w:lineRule="exact"/>
      <w:jc w:val="center"/>
      <w:outlineLvl w:val="3"/>
    </w:pPr>
    <w:rPr>
      <w:b/>
      <w:bCs/>
      <w:sz w:val="26"/>
      <w:szCs w:val="26"/>
    </w:rPr>
  </w:style>
  <w:style w:type="paragraph" w:customStyle="1" w:styleId="60">
    <w:name w:val="Основной текст (6)"/>
    <w:basedOn w:val="a"/>
    <w:link w:val="6"/>
    <w:uiPriority w:val="99"/>
    <w:rsid w:val="00A03769"/>
    <w:pPr>
      <w:widowControl w:val="0"/>
      <w:shd w:val="clear" w:color="auto" w:fill="FFFFFF"/>
      <w:spacing w:line="274" w:lineRule="exact"/>
    </w:pPr>
    <w:rPr>
      <w:b/>
      <w:bCs/>
    </w:rPr>
  </w:style>
  <w:style w:type="paragraph" w:customStyle="1" w:styleId="32">
    <w:name w:val="Заголовок №3"/>
    <w:basedOn w:val="a"/>
    <w:link w:val="31"/>
    <w:uiPriority w:val="99"/>
    <w:rsid w:val="00A03769"/>
    <w:pPr>
      <w:widowControl w:val="0"/>
      <w:shd w:val="clear" w:color="auto" w:fill="FFFFFF"/>
      <w:spacing w:line="317" w:lineRule="exact"/>
      <w:ind w:firstLine="700"/>
      <w:jc w:val="both"/>
      <w:outlineLvl w:val="2"/>
    </w:pPr>
    <w:rPr>
      <w:rFonts w:ascii="Corbel" w:hAnsi="Corbel" w:cs="Corbe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85A966C71C8828E1AD0F833ADF245316A3FFBD3F2C779C15E66CAFEC79682CB3707373803B7D081D7069r6x4B" TargetMode="External"/><Relationship Id="rId18" Type="http://schemas.openxmlformats.org/officeDocument/2006/relationships/hyperlink" Target="consultantplus://offline/ref=9585A966C71C8828E1AD0F833ADF245316A3FFBD312A779B14E66CAFEC79682CB3707373803B7D081D746Er6x7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hyperlink" Target="http://www.torgi.gov.ru/" TargetMode="External"/><Relationship Id="rId17" Type="http://schemas.openxmlformats.org/officeDocument/2006/relationships/hyperlink" Target="consultantplus://offline/ref=9585A966C71C8828E1AD0F833ADF245316A3FFBD3F2F769A1BE66CAFEC79682CrBx3B" TargetMode="External"/><Relationship Id="rId2" Type="http://schemas.openxmlformats.org/officeDocument/2006/relationships/styles" Target="styles.xml"/><Relationship Id="rId16" Type="http://schemas.openxmlformats.org/officeDocument/2006/relationships/hyperlink" Target="consultantplus://offline/ref=9585A966C71C8828E1AD0F833ADF245316A3FFBD312A779B14E66CAFEC79682CB3707373803B7D081D746Er6x7B" TargetMode="External"/><Relationship Id="rId20" Type="http://schemas.openxmlformats.org/officeDocument/2006/relationships/hyperlink" Target="consultantplus://offline/ref=27489318FEE4E92D29400CBEE74D1146C3838616BCBBAB0F9522D68BE04ED0F89C5948x6i5J" TargetMode="External"/><Relationship Id="rId1" Type="http://schemas.openxmlformats.org/officeDocument/2006/relationships/numbering" Target="numbering.xml"/><Relationship Id="rId6" Type="http://schemas.openxmlformats.org/officeDocument/2006/relationships/hyperlink" Target="consultantplus://offline/ref=9585A966C71C8828E1AD0F833ADF245316A3FFBD312A779B14E66CAFEC79682CB3707373803B7D081D746Er6x7B" TargetMode="External"/><Relationship Id="rId11" Type="http://schemas.openxmlformats.org/officeDocument/2006/relationships/hyperlink" Target="consultantplus://offline/ref=27489318FEE4E92D29400CBEE74D1146C3838616BCBBAB0F9522D68BE04ED0F89C5948x6i5J" TargetMode="External"/><Relationship Id="rId5" Type="http://schemas.openxmlformats.org/officeDocument/2006/relationships/webSettings" Target="webSettings.xml"/><Relationship Id="rId15" Type="http://schemas.openxmlformats.org/officeDocument/2006/relationships/hyperlink" Target="consultantplus://offline/ref=9585A966C71C8828E1AD0F833ADF245316A3FFBD3F2D769F1AE66CAFEC79682CB3707373803B7D081D746Cr6xAB" TargetMode="External"/><Relationship Id="rId10" Type="http://schemas.openxmlformats.org/officeDocument/2006/relationships/hyperlink" Target="http://www.administ-" TargetMode="External"/><Relationship Id="rId19" Type="http://schemas.openxmlformats.org/officeDocument/2006/relationships/hyperlink" Target="consultantplus://offline/ref=27489318FEE4E92D29400CBEE74D1146C3838616BCBBAB0F9522D68BE04ED0F89C5948x6i5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585A966C71C8828E1AD0F833ADF245316A3FFBD3221779814E66CAFEC79682CB3707373803B7D081D7468r6x3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10624</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dcterms:created xsi:type="dcterms:W3CDTF">2017-02-02T06:13:00Z</dcterms:created>
  <dcterms:modified xsi:type="dcterms:W3CDTF">2017-02-02T06:41:00Z</dcterms:modified>
</cp:coreProperties>
</file>