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РОССИЙСКАЯ ФЕДЕРАЦИЯ</w:t>
      </w:r>
    </w:p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ИРКУТСКАЯ ОБЛАСТЬ</w:t>
      </w:r>
    </w:p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УСТЬ-УДИНСКИЙ РАЙОН</w:t>
      </w:r>
    </w:p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АДМИНИСТРАЦИЯ</w:t>
      </w:r>
    </w:p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НОВОУДИНСКОГО СЕЛЬСКОГО ПОСЕЛЕНИЯ</w:t>
      </w:r>
    </w:p>
    <w:p w:rsidR="00C63A64" w:rsidRPr="002D2CA4" w:rsidRDefault="00C63A64" w:rsidP="00C63A64">
      <w:pPr>
        <w:jc w:val="center"/>
        <w:rPr>
          <w:sz w:val="24"/>
          <w:szCs w:val="24"/>
        </w:rPr>
      </w:pPr>
      <w:r w:rsidRPr="002D2CA4">
        <w:rPr>
          <w:sz w:val="24"/>
          <w:szCs w:val="24"/>
        </w:rPr>
        <w:t>ПОСТАНОВЛЕНИЕ</w:t>
      </w:r>
    </w:p>
    <w:p w:rsidR="00C63A64" w:rsidRPr="00410590" w:rsidRDefault="00C63A64" w:rsidP="00C63A64">
      <w:r w:rsidRPr="00410590">
        <w:t xml:space="preserve">  </w:t>
      </w:r>
    </w:p>
    <w:p w:rsidR="00C63A64" w:rsidRPr="000032EA" w:rsidRDefault="006F20D4" w:rsidP="00C63A64">
      <w:pPr>
        <w:rPr>
          <w:sz w:val="24"/>
          <w:szCs w:val="24"/>
        </w:rPr>
      </w:pPr>
      <w:r w:rsidRPr="000032EA">
        <w:rPr>
          <w:sz w:val="24"/>
          <w:szCs w:val="24"/>
        </w:rPr>
        <w:t xml:space="preserve">   </w:t>
      </w:r>
      <w:r w:rsidR="000032EA" w:rsidRPr="000032EA">
        <w:rPr>
          <w:sz w:val="24"/>
          <w:szCs w:val="24"/>
        </w:rPr>
        <w:t>о</w:t>
      </w:r>
      <w:r w:rsidR="00C63A64" w:rsidRPr="000032EA">
        <w:rPr>
          <w:sz w:val="24"/>
          <w:szCs w:val="24"/>
        </w:rPr>
        <w:t>т</w:t>
      </w:r>
      <w:r w:rsidRPr="000032EA">
        <w:rPr>
          <w:sz w:val="24"/>
          <w:szCs w:val="24"/>
        </w:rPr>
        <w:t xml:space="preserve"> 12.12.2022г.   </w:t>
      </w:r>
      <w:r w:rsidR="000032EA">
        <w:rPr>
          <w:sz w:val="24"/>
          <w:szCs w:val="24"/>
        </w:rPr>
        <w:t xml:space="preserve">                                                                                                                 № 63</w:t>
      </w:r>
      <w:r w:rsidRPr="000032E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63A64" w:rsidRPr="000032EA">
        <w:rPr>
          <w:sz w:val="24"/>
          <w:szCs w:val="24"/>
        </w:rPr>
        <w:t xml:space="preserve"> </w:t>
      </w:r>
      <w:r w:rsidR="000032EA">
        <w:rPr>
          <w:sz w:val="24"/>
          <w:szCs w:val="24"/>
        </w:rPr>
        <w:t xml:space="preserve">                            </w:t>
      </w:r>
    </w:p>
    <w:p w:rsidR="00C63A64" w:rsidRDefault="00C63A64" w:rsidP="00C63A64"/>
    <w:p w:rsidR="00C63A64" w:rsidRPr="000032EA" w:rsidRDefault="00C63A64" w:rsidP="00C63A64">
      <w:pPr>
        <w:rPr>
          <w:sz w:val="24"/>
          <w:szCs w:val="24"/>
        </w:rPr>
      </w:pPr>
      <w:r>
        <w:t xml:space="preserve">         </w:t>
      </w:r>
      <w:r w:rsidR="000032EA">
        <w:t xml:space="preserve">                                                                       </w:t>
      </w:r>
      <w:r>
        <w:t xml:space="preserve"> </w:t>
      </w:r>
      <w:proofErr w:type="gramStart"/>
      <w:r w:rsidRPr="000032EA">
        <w:rPr>
          <w:sz w:val="24"/>
          <w:szCs w:val="24"/>
        </w:rPr>
        <w:t>с. Новая Уда</w:t>
      </w:r>
      <w:proofErr w:type="gramEnd"/>
    </w:p>
    <w:p w:rsidR="00C63A64" w:rsidRDefault="00C63A64" w:rsidP="00DF6B09">
      <w:pPr>
        <w:ind w:firstLine="709"/>
        <w:jc w:val="both"/>
        <w:rPr>
          <w:sz w:val="24"/>
          <w:u w:val="single"/>
        </w:rPr>
      </w:pPr>
    </w:p>
    <w:p w:rsidR="000F0DDF" w:rsidRDefault="000F0DDF" w:rsidP="00A30FD5">
      <w:pPr>
        <w:jc w:val="both"/>
        <w:rPr>
          <w:sz w:val="24"/>
          <w:szCs w:val="24"/>
        </w:rPr>
      </w:pPr>
      <w:r w:rsidRPr="002D2CA4">
        <w:rPr>
          <w:b/>
          <w:sz w:val="24"/>
          <w:szCs w:val="24"/>
        </w:rPr>
        <w:t>О</w:t>
      </w:r>
      <w:r w:rsidR="002D2CA4">
        <w:rPr>
          <w:b/>
          <w:sz w:val="24"/>
          <w:szCs w:val="24"/>
        </w:rPr>
        <w:t>Б ОПЛАТЕ ТРУДА РАБОТНИКОВ</w:t>
      </w:r>
      <w:r w:rsidRPr="002D2CA4">
        <w:rPr>
          <w:b/>
          <w:sz w:val="24"/>
          <w:szCs w:val="24"/>
        </w:rPr>
        <w:t xml:space="preserve">, </w:t>
      </w:r>
      <w:r w:rsidR="002D2CA4">
        <w:rPr>
          <w:b/>
          <w:sz w:val="24"/>
          <w:szCs w:val="24"/>
        </w:rPr>
        <w:t>ЗАМЕЩАЮЩИХ ДОЛЖНОСТИ</w:t>
      </w:r>
      <w:r w:rsidRPr="002D2CA4">
        <w:rPr>
          <w:b/>
          <w:sz w:val="24"/>
          <w:szCs w:val="24"/>
        </w:rPr>
        <w:t xml:space="preserve">, </w:t>
      </w:r>
      <w:r w:rsidR="002D2CA4">
        <w:rPr>
          <w:b/>
          <w:sz w:val="24"/>
          <w:szCs w:val="24"/>
        </w:rPr>
        <w:t>НЕ ЯВЛЯЮЩИЕСЯ ДОЛЖНОСТЯМИ МУНИЦИПАЛЬНОЙ СЛУЖБЫ И ВСПОМОГАТЕЛЬНОГО ПЕРСОНАЛА АДМИНИСТРАЦИИ НОВОУДИНСКОГО МУНИЦИПАЛЬНОГО ОБРАЗОВАНИЯ</w:t>
      </w:r>
    </w:p>
    <w:p w:rsidR="000F0DDF" w:rsidRDefault="000F0DDF" w:rsidP="00DF6B09">
      <w:pPr>
        <w:ind w:firstLine="709"/>
        <w:jc w:val="both"/>
        <w:rPr>
          <w:b/>
          <w:sz w:val="24"/>
          <w:u w:val="single"/>
        </w:rPr>
      </w:pPr>
    </w:p>
    <w:p w:rsidR="000F0DDF" w:rsidRDefault="000F0DDF" w:rsidP="00A30FD5">
      <w:pPr>
        <w:ind w:firstLine="708"/>
        <w:jc w:val="both"/>
        <w:rPr>
          <w:sz w:val="24"/>
          <w:szCs w:val="24"/>
        </w:rPr>
      </w:pPr>
      <w:proofErr w:type="gramStart"/>
      <w:r w:rsidRPr="004730C7"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>
        <w:rPr>
          <w:sz w:val="24"/>
          <w:szCs w:val="24"/>
        </w:rPr>
        <w:t>и</w:t>
      </w:r>
      <w:r w:rsidRPr="004730C7">
        <w:rPr>
          <w:sz w:val="24"/>
          <w:szCs w:val="24"/>
        </w:rPr>
        <w:t xml:space="preserve"> вспомогательного персонала</w:t>
      </w:r>
      <w:r w:rsidRPr="00DB3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 w:rsidRPr="00A30FD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</w:t>
      </w:r>
      <w:r w:rsidRPr="004730C7">
        <w:rPr>
          <w:sz w:val="24"/>
          <w:szCs w:val="24"/>
        </w:rPr>
        <w:t xml:space="preserve"> в соответствии со статьями 135, 144 Трудового кодекса Российской Федерации</w:t>
      </w:r>
      <w:r>
        <w:rPr>
          <w:sz w:val="24"/>
          <w:szCs w:val="24"/>
        </w:rPr>
        <w:t>,</w:t>
      </w:r>
      <w:r w:rsidRPr="004730C7">
        <w:rPr>
          <w:sz w:val="24"/>
          <w:szCs w:val="24"/>
        </w:rPr>
        <w:t xml:space="preserve"> </w:t>
      </w:r>
      <w:r>
        <w:rPr>
          <w:sz w:val="24"/>
          <w:szCs w:val="24"/>
        </w:rPr>
        <w:t>Указом Г</w:t>
      </w:r>
      <w:r w:rsidRPr="004730C7">
        <w:rPr>
          <w:sz w:val="24"/>
          <w:szCs w:val="24"/>
        </w:rPr>
        <w:t xml:space="preserve">убернатора Иркутской области от </w:t>
      </w:r>
      <w:r>
        <w:rPr>
          <w:sz w:val="24"/>
          <w:szCs w:val="24"/>
        </w:rPr>
        <w:t xml:space="preserve">22 сентября </w:t>
      </w:r>
      <w:r w:rsidRPr="004730C7">
        <w:rPr>
          <w:sz w:val="24"/>
          <w:szCs w:val="24"/>
        </w:rPr>
        <w:t>20</w:t>
      </w:r>
      <w:r>
        <w:rPr>
          <w:sz w:val="24"/>
          <w:szCs w:val="24"/>
        </w:rPr>
        <w:t>11</w:t>
      </w:r>
      <w:r w:rsidRPr="004730C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4730C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246-УГ</w:t>
      </w:r>
      <w:r w:rsidRPr="004730C7">
        <w:rPr>
          <w:sz w:val="24"/>
          <w:szCs w:val="24"/>
        </w:rPr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</w:t>
      </w:r>
      <w:r>
        <w:rPr>
          <w:sz w:val="24"/>
          <w:szCs w:val="24"/>
        </w:rPr>
        <w:t>нных органов Иркутской</w:t>
      </w:r>
      <w:proofErr w:type="gramEnd"/>
      <w:r>
        <w:rPr>
          <w:sz w:val="24"/>
          <w:szCs w:val="24"/>
        </w:rPr>
        <w:t xml:space="preserve"> обл</w:t>
      </w:r>
      <w:r w:rsidR="006F20D4">
        <w:rPr>
          <w:sz w:val="24"/>
          <w:szCs w:val="24"/>
        </w:rPr>
        <w:t>асти»</w:t>
      </w:r>
      <w:r w:rsidR="00F73F8E">
        <w:rPr>
          <w:sz w:val="24"/>
          <w:szCs w:val="24"/>
        </w:rPr>
        <w:t>,</w:t>
      </w:r>
      <w:r w:rsidR="00C63A64">
        <w:rPr>
          <w:sz w:val="24"/>
          <w:szCs w:val="24"/>
        </w:rPr>
        <w:t xml:space="preserve"> руководствуясь статьей 32 Устава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  <w:r w:rsidR="00C63A64">
        <w:rPr>
          <w:sz w:val="24"/>
          <w:szCs w:val="24"/>
        </w:rPr>
        <w:t xml:space="preserve"> Администрация</w:t>
      </w:r>
      <w:r>
        <w:rPr>
          <w:sz w:val="24"/>
          <w:szCs w:val="24"/>
        </w:rPr>
        <w:t xml:space="preserve"> </w:t>
      </w:r>
    </w:p>
    <w:p w:rsidR="000F0DDF" w:rsidRDefault="000F0DDF" w:rsidP="00DF6B09">
      <w:pPr>
        <w:ind w:firstLine="709"/>
        <w:jc w:val="both"/>
        <w:rPr>
          <w:sz w:val="24"/>
          <w:szCs w:val="24"/>
        </w:rPr>
      </w:pPr>
    </w:p>
    <w:p w:rsidR="000F0DDF" w:rsidRPr="002D2CA4" w:rsidRDefault="000F0DDF" w:rsidP="00C63A64">
      <w:pPr>
        <w:ind w:firstLine="709"/>
        <w:jc w:val="center"/>
        <w:rPr>
          <w:b/>
          <w:sz w:val="24"/>
          <w:szCs w:val="24"/>
        </w:rPr>
      </w:pPr>
      <w:r w:rsidRPr="002D2CA4">
        <w:rPr>
          <w:b/>
          <w:sz w:val="24"/>
          <w:szCs w:val="24"/>
        </w:rPr>
        <w:t>П</w:t>
      </w:r>
      <w:r w:rsidR="00C63A64" w:rsidRPr="002D2CA4">
        <w:rPr>
          <w:b/>
          <w:sz w:val="24"/>
          <w:szCs w:val="24"/>
        </w:rPr>
        <w:t>ОСТАНОВЛЯЕТ</w:t>
      </w:r>
      <w:r w:rsidRPr="002D2CA4">
        <w:rPr>
          <w:b/>
          <w:sz w:val="24"/>
          <w:szCs w:val="24"/>
        </w:rPr>
        <w:t>:</w:t>
      </w:r>
    </w:p>
    <w:p w:rsidR="000F0DDF" w:rsidRPr="00867414" w:rsidRDefault="000F0DDF" w:rsidP="00DF6B09">
      <w:pPr>
        <w:ind w:firstLine="709"/>
        <w:jc w:val="both"/>
        <w:rPr>
          <w:sz w:val="24"/>
          <w:szCs w:val="24"/>
        </w:rPr>
      </w:pPr>
    </w:p>
    <w:p w:rsidR="000F0DDF" w:rsidRDefault="000F0DDF" w:rsidP="00A30FD5">
      <w:pPr>
        <w:ind w:firstLine="709"/>
        <w:jc w:val="both"/>
        <w:rPr>
          <w:sz w:val="24"/>
          <w:szCs w:val="24"/>
        </w:rPr>
      </w:pPr>
      <w:bookmarkStart w:id="0" w:name="sub_1"/>
      <w:r w:rsidRPr="00DB3114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hyperlink w:anchor="sub_9991" w:history="1">
        <w:r w:rsidRPr="00DB3114">
          <w:rPr>
            <w:rStyle w:val="a8"/>
            <w:color w:val="auto"/>
            <w:sz w:val="24"/>
            <w:szCs w:val="24"/>
          </w:rPr>
          <w:t>Положение</w:t>
        </w:r>
      </w:hyperlink>
      <w:r w:rsidRPr="00DB3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оплате труда </w:t>
      </w:r>
      <w:r w:rsidRPr="004C1D39">
        <w:rPr>
          <w:sz w:val="24"/>
          <w:szCs w:val="24"/>
        </w:rPr>
        <w:t xml:space="preserve">работников, замещающих должности, не являющиеся должностями </w:t>
      </w:r>
      <w:r>
        <w:rPr>
          <w:sz w:val="24"/>
          <w:szCs w:val="24"/>
        </w:rPr>
        <w:t>муниципальной службы</w:t>
      </w:r>
      <w:r w:rsidR="00F73F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1D39">
        <w:rPr>
          <w:sz w:val="24"/>
          <w:szCs w:val="24"/>
        </w:rPr>
        <w:t>и вспомогательно</w:t>
      </w:r>
      <w:r>
        <w:rPr>
          <w:sz w:val="24"/>
          <w:szCs w:val="24"/>
        </w:rPr>
        <w:t xml:space="preserve">го персонала администрации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 w:rsidRPr="00A30FD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(Приложение 1)</w:t>
      </w:r>
      <w:r w:rsidRPr="00DB3114">
        <w:rPr>
          <w:sz w:val="24"/>
          <w:szCs w:val="24"/>
        </w:rPr>
        <w:t>.</w:t>
      </w:r>
    </w:p>
    <w:p w:rsidR="000F0DDF" w:rsidRPr="00DB3114" w:rsidRDefault="000F0DDF" w:rsidP="00DF6B09">
      <w:pPr>
        <w:ind w:firstLine="709"/>
        <w:jc w:val="both"/>
        <w:rPr>
          <w:sz w:val="24"/>
          <w:szCs w:val="24"/>
        </w:rPr>
      </w:pPr>
      <w:bookmarkStart w:id="1" w:name="sub_2"/>
      <w:bookmarkEnd w:id="0"/>
      <w:r w:rsidRPr="00DB3114">
        <w:rPr>
          <w:sz w:val="24"/>
          <w:szCs w:val="24"/>
        </w:rPr>
        <w:t xml:space="preserve">2. Финансирование расходов, связанных с реализацией настоящего </w:t>
      </w:r>
      <w:r>
        <w:rPr>
          <w:sz w:val="24"/>
          <w:szCs w:val="24"/>
        </w:rPr>
        <w:t>постановления</w:t>
      </w:r>
      <w:r w:rsidRPr="00DB3114">
        <w:rPr>
          <w:sz w:val="24"/>
          <w:szCs w:val="24"/>
        </w:rPr>
        <w:t xml:space="preserve">, осуществлять в пределах средств на оплату труда, предусмотренных </w:t>
      </w:r>
      <w:r>
        <w:rPr>
          <w:sz w:val="24"/>
          <w:szCs w:val="24"/>
        </w:rPr>
        <w:t>в</w:t>
      </w:r>
      <w:r w:rsidR="00C63A64">
        <w:rPr>
          <w:sz w:val="24"/>
          <w:szCs w:val="24"/>
        </w:rPr>
        <w:t xml:space="preserve"> бюджете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B3114">
        <w:rPr>
          <w:sz w:val="24"/>
          <w:szCs w:val="24"/>
        </w:rPr>
        <w:t>на очередной финансовый год.</w:t>
      </w:r>
    </w:p>
    <w:p w:rsidR="000F0DDF" w:rsidRDefault="00F73F8E" w:rsidP="00DF6B09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3. Признать утратившим</w:t>
      </w:r>
      <w:r w:rsidR="000F0DDF">
        <w:rPr>
          <w:sz w:val="24"/>
          <w:szCs w:val="24"/>
        </w:rPr>
        <w:t xml:space="preserve"> силу</w:t>
      </w:r>
      <w:r w:rsidR="000F0DDF" w:rsidRPr="0037676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="00C63A64">
        <w:rPr>
          <w:sz w:val="24"/>
          <w:szCs w:val="24"/>
        </w:rPr>
        <w:t xml:space="preserve"> Администрации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 w:rsidR="000F0DDF">
        <w:rPr>
          <w:sz w:val="24"/>
          <w:szCs w:val="24"/>
        </w:rPr>
        <w:t xml:space="preserve"> сельского поселения:</w:t>
      </w:r>
    </w:p>
    <w:p w:rsidR="000F0DDF" w:rsidRPr="009D49A5" w:rsidRDefault="00C63A64" w:rsidP="009D49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от  12 апреля 2012 г ода  № 1</w:t>
      </w:r>
      <w:r w:rsidR="000F0DDF" w:rsidRPr="009D49A5">
        <w:rPr>
          <w:sz w:val="24"/>
          <w:szCs w:val="24"/>
        </w:rPr>
        <w:t>0</w:t>
      </w:r>
      <w:r w:rsidR="000F0DDF">
        <w:rPr>
          <w:sz w:val="24"/>
          <w:szCs w:val="24"/>
        </w:rPr>
        <w:t xml:space="preserve"> «</w:t>
      </w:r>
      <w:r w:rsidR="000F0DDF" w:rsidRPr="009D49A5">
        <w:rPr>
          <w:sz w:val="24"/>
          <w:szCs w:val="24"/>
        </w:rPr>
        <w:t>Об оплате труда работников, замещающих должности,</w:t>
      </w:r>
    </w:p>
    <w:p w:rsidR="000F0DDF" w:rsidRDefault="008C3B5C" w:rsidP="009D49A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63A64">
        <w:rPr>
          <w:sz w:val="24"/>
          <w:szCs w:val="24"/>
        </w:rPr>
        <w:t>е являющиеся должностями государственной муниципальной службы</w:t>
      </w:r>
      <w:r>
        <w:rPr>
          <w:sz w:val="24"/>
          <w:szCs w:val="24"/>
        </w:rPr>
        <w:t xml:space="preserve"> </w:t>
      </w:r>
      <w:proofErr w:type="spellStart"/>
      <w:r w:rsidR="00C63A64">
        <w:rPr>
          <w:sz w:val="24"/>
          <w:szCs w:val="24"/>
        </w:rPr>
        <w:t>Новоудинского</w:t>
      </w:r>
      <w:proofErr w:type="spellEnd"/>
      <w:r w:rsidR="00C63A64">
        <w:rPr>
          <w:sz w:val="24"/>
          <w:szCs w:val="24"/>
        </w:rPr>
        <w:t xml:space="preserve"> муниципального образования, вспомогательного и обслуживающего персонала, осуществляющие техническое обеспечение муниципальных служащих</w:t>
      </w:r>
      <w:r>
        <w:rPr>
          <w:sz w:val="24"/>
          <w:szCs w:val="24"/>
        </w:rPr>
        <w:t>»</w:t>
      </w:r>
    </w:p>
    <w:p w:rsidR="008C3B5C" w:rsidRPr="008C3B5C" w:rsidRDefault="008C3B5C" w:rsidP="008C3B5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DF">
        <w:rPr>
          <w:sz w:val="24"/>
          <w:szCs w:val="24"/>
        </w:rPr>
        <w:t>4</w:t>
      </w:r>
      <w:r w:rsidR="000F0DDF" w:rsidRPr="008C3B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C3B5C">
        <w:rPr>
          <w:sz w:val="24"/>
          <w:szCs w:val="24"/>
        </w:rPr>
        <w:t>Настоящее поста</w:t>
      </w:r>
      <w:r w:rsidR="00F73F8E">
        <w:rPr>
          <w:sz w:val="24"/>
          <w:szCs w:val="24"/>
        </w:rPr>
        <w:t>новление вступает в силу с 01.07.2022</w:t>
      </w:r>
      <w:r w:rsidRPr="008C3B5C">
        <w:rPr>
          <w:sz w:val="24"/>
          <w:szCs w:val="24"/>
        </w:rPr>
        <w:t xml:space="preserve"> года.</w:t>
      </w:r>
    </w:p>
    <w:p w:rsidR="008C3B5C" w:rsidRPr="008C3B5C" w:rsidRDefault="008C3B5C" w:rsidP="008C3B5C">
      <w:pPr>
        <w:rPr>
          <w:sz w:val="24"/>
          <w:szCs w:val="24"/>
        </w:rPr>
      </w:pPr>
      <w:r w:rsidRPr="008C3B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C3B5C">
        <w:rPr>
          <w:sz w:val="24"/>
          <w:szCs w:val="24"/>
        </w:rPr>
        <w:t xml:space="preserve">5.  Настоящее постановление обнародовать на официальном сайте </w:t>
      </w:r>
      <w:proofErr w:type="spellStart"/>
      <w:r w:rsidRPr="008C3B5C">
        <w:rPr>
          <w:sz w:val="24"/>
          <w:szCs w:val="24"/>
        </w:rPr>
        <w:t>р</w:t>
      </w:r>
      <w:proofErr w:type="gramStart"/>
      <w:r w:rsidRPr="008C3B5C">
        <w:rPr>
          <w:sz w:val="24"/>
          <w:szCs w:val="24"/>
        </w:rPr>
        <w:t>.ф</w:t>
      </w:r>
      <w:proofErr w:type="spellEnd"/>
      <w:proofErr w:type="gramEnd"/>
      <w:r w:rsidRPr="008C3B5C">
        <w:rPr>
          <w:sz w:val="24"/>
          <w:szCs w:val="24"/>
        </w:rPr>
        <w:t xml:space="preserve"> </w:t>
      </w:r>
      <w:proofErr w:type="spellStart"/>
      <w:r w:rsidRPr="008C3B5C">
        <w:rPr>
          <w:sz w:val="24"/>
          <w:szCs w:val="24"/>
        </w:rPr>
        <w:t>новоудинское</w:t>
      </w:r>
      <w:proofErr w:type="spellEnd"/>
      <w:r w:rsidRPr="008C3B5C">
        <w:rPr>
          <w:sz w:val="24"/>
          <w:szCs w:val="24"/>
        </w:rPr>
        <w:t xml:space="preserve"> и     в информационном источнике «</w:t>
      </w:r>
      <w:proofErr w:type="spellStart"/>
      <w:r w:rsidRPr="008C3B5C">
        <w:rPr>
          <w:sz w:val="24"/>
          <w:szCs w:val="24"/>
        </w:rPr>
        <w:t>Новоудинские</w:t>
      </w:r>
      <w:proofErr w:type="spellEnd"/>
      <w:r w:rsidRPr="008C3B5C">
        <w:rPr>
          <w:sz w:val="24"/>
          <w:szCs w:val="24"/>
        </w:rPr>
        <w:t xml:space="preserve"> вести»</w:t>
      </w:r>
    </w:p>
    <w:p w:rsidR="008C3B5C" w:rsidRDefault="008C3B5C" w:rsidP="008C3B5C">
      <w:pPr>
        <w:pStyle w:val="ad"/>
        <w:ind w:left="285"/>
      </w:pPr>
      <w:r>
        <w:t xml:space="preserve">     6.   Контроль </w:t>
      </w:r>
      <w:proofErr w:type="gramStart"/>
      <w:r>
        <w:t>над</w:t>
      </w:r>
      <w:proofErr w:type="gramEnd"/>
      <w:r>
        <w:t xml:space="preserve"> исполнение постановления оставляю за собой.</w:t>
      </w:r>
    </w:p>
    <w:p w:rsidR="008C3B5C" w:rsidRDefault="008C3B5C" w:rsidP="008C3B5C">
      <w:pPr>
        <w:pStyle w:val="ad"/>
        <w:ind w:left="645"/>
      </w:pPr>
    </w:p>
    <w:p w:rsidR="000F0DDF" w:rsidRDefault="000F0DDF" w:rsidP="008C3B5C">
      <w:pPr>
        <w:ind w:firstLine="709"/>
        <w:jc w:val="both"/>
        <w:rPr>
          <w:sz w:val="24"/>
          <w:szCs w:val="24"/>
        </w:rPr>
      </w:pPr>
    </w:p>
    <w:p w:rsidR="000F0DDF" w:rsidRDefault="000F0DDF" w:rsidP="00937B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C3B5C">
        <w:rPr>
          <w:sz w:val="24"/>
          <w:szCs w:val="24"/>
        </w:rPr>
        <w:t xml:space="preserve"> администрации </w:t>
      </w:r>
      <w:proofErr w:type="spellStart"/>
      <w:r w:rsidR="008C3B5C">
        <w:rPr>
          <w:sz w:val="24"/>
          <w:szCs w:val="24"/>
        </w:rPr>
        <w:t>Новоудинского</w:t>
      </w:r>
      <w:proofErr w:type="spellEnd"/>
    </w:p>
    <w:p w:rsidR="000F0DDF" w:rsidRDefault="000F0DDF" w:rsidP="00937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</w:t>
      </w:r>
      <w:r w:rsidR="008C3B5C">
        <w:rPr>
          <w:sz w:val="24"/>
          <w:szCs w:val="24"/>
        </w:rPr>
        <w:t xml:space="preserve">         </w:t>
      </w:r>
      <w:r w:rsidR="00F73F8E">
        <w:rPr>
          <w:sz w:val="24"/>
          <w:szCs w:val="24"/>
        </w:rPr>
        <w:t xml:space="preserve">                      </w:t>
      </w:r>
      <w:proofErr w:type="spellStart"/>
      <w:r w:rsidR="00F73F8E">
        <w:rPr>
          <w:sz w:val="24"/>
          <w:szCs w:val="24"/>
        </w:rPr>
        <w:t>Е.В.Купряков</w:t>
      </w:r>
      <w:proofErr w:type="spellEnd"/>
    </w:p>
    <w:p w:rsidR="000F0DDF" w:rsidRDefault="000F0DDF" w:rsidP="00DB31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DDF" w:rsidRDefault="000F0DDF" w:rsidP="00DB3114">
      <w:pPr>
        <w:ind w:firstLine="720"/>
        <w:jc w:val="both"/>
        <w:rPr>
          <w:sz w:val="24"/>
          <w:szCs w:val="24"/>
        </w:rPr>
      </w:pPr>
    </w:p>
    <w:p w:rsidR="000F0DDF" w:rsidRDefault="000F0DDF" w:rsidP="00177A79">
      <w:pPr>
        <w:jc w:val="both"/>
        <w:rPr>
          <w:sz w:val="24"/>
          <w:szCs w:val="24"/>
        </w:rPr>
      </w:pPr>
    </w:p>
    <w:p w:rsidR="002D2CA4" w:rsidRDefault="002D2CA4" w:rsidP="00F43F2B">
      <w:pPr>
        <w:jc w:val="right"/>
        <w:rPr>
          <w:sz w:val="24"/>
          <w:szCs w:val="24"/>
        </w:rPr>
      </w:pPr>
      <w:bookmarkStart w:id="3" w:name="sub_9991"/>
      <w:bookmarkEnd w:id="2"/>
    </w:p>
    <w:p w:rsidR="000F0DDF" w:rsidRPr="00DF6B09" w:rsidRDefault="000F0DDF" w:rsidP="00F43F2B">
      <w:pPr>
        <w:jc w:val="right"/>
        <w:rPr>
          <w:sz w:val="24"/>
          <w:szCs w:val="24"/>
        </w:rPr>
      </w:pPr>
      <w:r w:rsidRPr="00DF6B09">
        <w:rPr>
          <w:sz w:val="24"/>
          <w:szCs w:val="24"/>
        </w:rPr>
        <w:lastRenderedPageBreak/>
        <w:t>Приложение 1</w:t>
      </w:r>
    </w:p>
    <w:p w:rsidR="000F0DDF" w:rsidRPr="00266E6B" w:rsidRDefault="006F20D4" w:rsidP="00BE72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F0DDF">
        <w:rPr>
          <w:sz w:val="24"/>
          <w:szCs w:val="24"/>
        </w:rPr>
        <w:t>к постановлению</w:t>
      </w:r>
      <w:r w:rsidR="000F0DDF" w:rsidRPr="00266E6B">
        <w:rPr>
          <w:sz w:val="24"/>
          <w:szCs w:val="24"/>
        </w:rPr>
        <w:t xml:space="preserve"> администрации</w:t>
      </w:r>
    </w:p>
    <w:p w:rsidR="000F0DDF" w:rsidRDefault="000F0DDF" w:rsidP="00BE72C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0F0DDF" w:rsidRPr="00266E6B" w:rsidRDefault="000F0DDF" w:rsidP="00BE72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20D4">
        <w:rPr>
          <w:sz w:val="24"/>
          <w:szCs w:val="24"/>
        </w:rPr>
        <w:t>12.12.2022</w:t>
      </w:r>
      <w:r>
        <w:rPr>
          <w:sz w:val="24"/>
          <w:szCs w:val="24"/>
        </w:rPr>
        <w:t xml:space="preserve"> г. № </w:t>
      </w:r>
      <w:r w:rsidR="006F20D4">
        <w:rPr>
          <w:sz w:val="24"/>
          <w:szCs w:val="24"/>
        </w:rPr>
        <w:t>63</w:t>
      </w:r>
    </w:p>
    <w:p w:rsidR="000F0DDF" w:rsidRDefault="000F0DDF" w:rsidP="00174DCA">
      <w:pPr>
        <w:pStyle w:val="1"/>
        <w:rPr>
          <w:sz w:val="24"/>
          <w:szCs w:val="24"/>
        </w:rPr>
      </w:pPr>
    </w:p>
    <w:p w:rsidR="000F0DDF" w:rsidRDefault="000F0DDF" w:rsidP="00174DCA">
      <w:pPr>
        <w:pStyle w:val="1"/>
        <w:rPr>
          <w:sz w:val="24"/>
          <w:szCs w:val="24"/>
        </w:rPr>
      </w:pPr>
    </w:p>
    <w:p w:rsidR="000F0DDF" w:rsidRDefault="000F0DDF" w:rsidP="00C27184">
      <w:pPr>
        <w:pStyle w:val="1"/>
        <w:rPr>
          <w:sz w:val="24"/>
          <w:szCs w:val="24"/>
        </w:rPr>
      </w:pPr>
      <w:r w:rsidRPr="00DB3114">
        <w:rPr>
          <w:sz w:val="24"/>
          <w:szCs w:val="24"/>
        </w:rPr>
        <w:t>Положение</w:t>
      </w:r>
      <w:r w:rsidRPr="00DB3114">
        <w:rPr>
          <w:sz w:val="24"/>
          <w:szCs w:val="24"/>
        </w:rPr>
        <w:br/>
        <w:t>об оплате труда работников, замещающих должности, не являющиеся</w:t>
      </w:r>
      <w:r w:rsidRPr="00DB3114">
        <w:rPr>
          <w:sz w:val="24"/>
          <w:szCs w:val="24"/>
        </w:rPr>
        <w:br/>
        <w:t xml:space="preserve">должностями муниципальной службы и вспомогательного персонала </w:t>
      </w:r>
      <w:bookmarkEnd w:id="3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F0DDF" w:rsidRPr="00C27184" w:rsidRDefault="000F0DDF" w:rsidP="00C27184"/>
    <w:p w:rsidR="000F0DDF" w:rsidRPr="00DB3114" w:rsidRDefault="005074D6" w:rsidP="00DB3114">
      <w:pPr>
        <w:pStyle w:val="1"/>
        <w:rPr>
          <w:sz w:val="24"/>
          <w:szCs w:val="24"/>
        </w:rPr>
      </w:pPr>
      <w:bookmarkStart w:id="4" w:name="sub_100"/>
      <w:r>
        <w:rPr>
          <w:sz w:val="24"/>
          <w:szCs w:val="24"/>
        </w:rPr>
        <w:t>Глава</w:t>
      </w:r>
      <w:r w:rsidR="000F0DDF" w:rsidRPr="00DB3114">
        <w:rPr>
          <w:sz w:val="24"/>
          <w:szCs w:val="24"/>
        </w:rPr>
        <w:t xml:space="preserve"> 1. Общие положения</w:t>
      </w:r>
    </w:p>
    <w:p w:rsidR="000F0DDF" w:rsidRDefault="000F0DDF" w:rsidP="00DB3114">
      <w:pPr>
        <w:ind w:firstLine="720"/>
        <w:jc w:val="both"/>
      </w:pPr>
      <w:bookmarkStart w:id="5" w:name="sub_11"/>
      <w:bookmarkEnd w:id="4"/>
    </w:p>
    <w:p w:rsidR="000F0DDF" w:rsidRPr="00C27184" w:rsidRDefault="000F0DDF" w:rsidP="00DF6B09">
      <w:pPr>
        <w:ind w:firstLine="709"/>
        <w:jc w:val="both"/>
        <w:rPr>
          <w:sz w:val="24"/>
          <w:szCs w:val="24"/>
        </w:rPr>
      </w:pPr>
      <w:r w:rsidRPr="00DB3114">
        <w:rPr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</w:t>
      </w:r>
      <w:r>
        <w:rPr>
          <w:sz w:val="24"/>
          <w:szCs w:val="24"/>
        </w:rPr>
        <w:t xml:space="preserve">, </w:t>
      </w:r>
      <w:r w:rsidRPr="00DB3114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 xml:space="preserve">муниципальной службы и вспомогательного персонала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 w:rsidRPr="00C27184">
        <w:rPr>
          <w:sz w:val="24"/>
          <w:szCs w:val="24"/>
        </w:rPr>
        <w:t xml:space="preserve"> муниципального образования.</w:t>
      </w:r>
    </w:p>
    <w:p w:rsidR="000F0DDF" w:rsidRPr="000B0BDD" w:rsidRDefault="000F0DDF" w:rsidP="00DF6B09">
      <w:pPr>
        <w:suppressAutoHyphens/>
        <w:ind w:right="141" w:firstLine="709"/>
        <w:jc w:val="both"/>
        <w:rPr>
          <w:sz w:val="24"/>
          <w:szCs w:val="24"/>
        </w:rPr>
      </w:pPr>
      <w:bookmarkStart w:id="6" w:name="sub_12"/>
      <w:bookmarkEnd w:id="5"/>
      <w:r w:rsidRPr="00DB3114">
        <w:rPr>
          <w:sz w:val="24"/>
          <w:szCs w:val="24"/>
        </w:rPr>
        <w:t xml:space="preserve">2. Под вспомогательным персоналом </w:t>
      </w:r>
      <w:r>
        <w:rPr>
          <w:sz w:val="24"/>
          <w:szCs w:val="24"/>
        </w:rPr>
        <w:t>(далее вспомогательный персонал)</w:t>
      </w:r>
      <w:r w:rsidRPr="00DB3114">
        <w:rPr>
          <w:sz w:val="24"/>
          <w:szCs w:val="24"/>
        </w:rPr>
        <w:t xml:space="preserve"> в целях настоящего Положения понимаются лица,</w:t>
      </w:r>
      <w:r w:rsidRPr="00735DA2">
        <w:rPr>
          <w:sz w:val="24"/>
          <w:szCs w:val="24"/>
        </w:rPr>
        <w:t xml:space="preserve"> </w:t>
      </w:r>
      <w:r w:rsidRPr="004730C7">
        <w:rPr>
          <w:sz w:val="24"/>
          <w:szCs w:val="24"/>
        </w:rPr>
        <w:t xml:space="preserve">работающие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730C7">
        <w:rPr>
          <w:sz w:val="24"/>
          <w:szCs w:val="24"/>
        </w:rPr>
        <w:t xml:space="preserve">и не являющиеся </w:t>
      </w:r>
      <w:r>
        <w:rPr>
          <w:sz w:val="24"/>
          <w:szCs w:val="24"/>
        </w:rPr>
        <w:t xml:space="preserve">работниками, замещающими должности муниципальной </w:t>
      </w:r>
      <w:r w:rsidRPr="004730C7">
        <w:rPr>
          <w:sz w:val="24"/>
          <w:szCs w:val="24"/>
        </w:rPr>
        <w:t>служ</w:t>
      </w:r>
      <w:r>
        <w:rPr>
          <w:sz w:val="24"/>
          <w:szCs w:val="24"/>
        </w:rPr>
        <w:t>бы</w:t>
      </w:r>
      <w:r w:rsidRPr="004730C7">
        <w:rPr>
          <w:sz w:val="24"/>
          <w:szCs w:val="24"/>
        </w:rPr>
        <w:t xml:space="preserve"> или работниками</w:t>
      </w:r>
      <w:r>
        <w:rPr>
          <w:sz w:val="24"/>
          <w:szCs w:val="24"/>
        </w:rPr>
        <w:t xml:space="preserve">, </w:t>
      </w:r>
      <w:r w:rsidRPr="000B0BDD">
        <w:rPr>
          <w:sz w:val="24"/>
          <w:szCs w:val="24"/>
        </w:rPr>
        <w:t xml:space="preserve"> указанными в пункте </w:t>
      </w:r>
      <w:r>
        <w:rPr>
          <w:sz w:val="24"/>
          <w:szCs w:val="24"/>
        </w:rPr>
        <w:t>4</w:t>
      </w:r>
      <w:r w:rsidRPr="000B0BDD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</w:t>
      </w:r>
      <w:r w:rsidRPr="000B0BDD">
        <w:rPr>
          <w:sz w:val="24"/>
          <w:szCs w:val="24"/>
        </w:rPr>
        <w:t xml:space="preserve">. </w:t>
      </w:r>
    </w:p>
    <w:p w:rsidR="000F0DDF" w:rsidRPr="00DB3114" w:rsidRDefault="000F0DDF" w:rsidP="00DB3114">
      <w:pPr>
        <w:ind w:firstLine="720"/>
        <w:jc w:val="both"/>
        <w:rPr>
          <w:sz w:val="24"/>
          <w:szCs w:val="24"/>
        </w:rPr>
      </w:pPr>
      <w:r w:rsidRPr="00DB3114">
        <w:rPr>
          <w:sz w:val="24"/>
          <w:szCs w:val="24"/>
        </w:rPr>
        <w:t xml:space="preserve"> </w:t>
      </w:r>
    </w:p>
    <w:p w:rsidR="000F0DDF" w:rsidRDefault="005074D6" w:rsidP="005074D6">
      <w:pPr>
        <w:pStyle w:val="1"/>
        <w:rPr>
          <w:sz w:val="24"/>
          <w:szCs w:val="24"/>
        </w:rPr>
      </w:pPr>
      <w:bookmarkStart w:id="7" w:name="sub_200"/>
      <w:bookmarkEnd w:id="6"/>
      <w:r>
        <w:rPr>
          <w:sz w:val="24"/>
          <w:szCs w:val="24"/>
        </w:rPr>
        <w:t>Глава</w:t>
      </w:r>
      <w:r w:rsidR="000F0DDF" w:rsidRPr="00735DA2">
        <w:rPr>
          <w:sz w:val="24"/>
          <w:szCs w:val="24"/>
        </w:rPr>
        <w:t xml:space="preserve"> 2. Оплата труда и порядок формирования фонда оплаты</w:t>
      </w:r>
      <w:r w:rsidR="000F0DDF">
        <w:t xml:space="preserve"> </w:t>
      </w:r>
      <w:r w:rsidR="000F0DDF" w:rsidRPr="00735DA2">
        <w:rPr>
          <w:sz w:val="24"/>
          <w:szCs w:val="24"/>
        </w:rPr>
        <w:t>труда</w:t>
      </w:r>
      <w:r w:rsidR="000F0DDF">
        <w:rPr>
          <w:sz w:val="24"/>
          <w:szCs w:val="24"/>
        </w:rPr>
        <w:t xml:space="preserve"> работников, </w:t>
      </w:r>
      <w:r w:rsidR="000F0DDF" w:rsidRPr="00DB3114">
        <w:rPr>
          <w:sz w:val="24"/>
          <w:szCs w:val="24"/>
        </w:rPr>
        <w:t>заме</w:t>
      </w:r>
      <w:r w:rsidR="000F0DDF">
        <w:rPr>
          <w:sz w:val="24"/>
          <w:szCs w:val="24"/>
        </w:rPr>
        <w:t xml:space="preserve">щающих должности, не являющиеся </w:t>
      </w:r>
      <w:r w:rsidR="000F0DDF" w:rsidRPr="00DB3114">
        <w:rPr>
          <w:sz w:val="24"/>
          <w:szCs w:val="24"/>
        </w:rPr>
        <w:t>должностями муниципальной службы</w:t>
      </w:r>
    </w:p>
    <w:p w:rsidR="000F0DDF" w:rsidRDefault="000F0DDF" w:rsidP="005074D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bookmarkEnd w:id="7"/>
    </w:p>
    <w:p w:rsidR="000F0DDF" w:rsidRPr="005312F4" w:rsidRDefault="000F0DDF" w:rsidP="005312F4"/>
    <w:p w:rsidR="000F0DDF" w:rsidRPr="004730C7" w:rsidRDefault="000F0DDF" w:rsidP="00DF6B09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Оплата труда работников</w:t>
      </w:r>
      <w:r w:rsidRPr="004730C7">
        <w:rPr>
          <w:sz w:val="24"/>
          <w:szCs w:val="24"/>
        </w:rPr>
        <w:t xml:space="preserve">, 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>, состоит из месячного должностного оклада (далее – должностной оклад), ежемесячных и иных дополнительных выплат.</w:t>
      </w:r>
    </w:p>
    <w:p w:rsidR="000F0DDF" w:rsidRDefault="000F0DDF" w:rsidP="00DF6B09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30C7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4730C7">
        <w:rPr>
          <w:sz w:val="24"/>
          <w:szCs w:val="24"/>
        </w:rPr>
        <w:t>олжностны</w:t>
      </w:r>
      <w:r>
        <w:rPr>
          <w:sz w:val="24"/>
          <w:szCs w:val="24"/>
        </w:rPr>
        <w:t>е</w:t>
      </w:r>
      <w:r w:rsidRPr="004730C7">
        <w:rPr>
          <w:sz w:val="24"/>
          <w:szCs w:val="24"/>
        </w:rPr>
        <w:t xml:space="preserve"> оклад</w:t>
      </w:r>
      <w:r>
        <w:rPr>
          <w:sz w:val="24"/>
          <w:szCs w:val="24"/>
        </w:rPr>
        <w:t xml:space="preserve">ы работников, </w:t>
      </w:r>
      <w:r w:rsidRPr="004730C7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служащие)</w:t>
      </w:r>
      <w:r w:rsidRPr="004730C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в следующих размерах.</w:t>
      </w:r>
    </w:p>
    <w:p w:rsidR="000F0DDF" w:rsidRDefault="000F0DDF" w:rsidP="004730C7">
      <w:pPr>
        <w:suppressAutoHyphens/>
        <w:ind w:right="141"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0"/>
        <w:gridCol w:w="1545"/>
      </w:tblGrid>
      <w:tr w:rsidR="000F0DDF" w:rsidRPr="00AD7B47" w:rsidTr="00AD7B47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D7B47" w:rsidRDefault="000F0DDF" w:rsidP="00AD7B47">
            <w:pPr>
              <w:jc w:val="center"/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D7B47" w:rsidRDefault="000F0DDF" w:rsidP="00AD7B47">
            <w:pPr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0F0DDF" w:rsidRPr="00AD7B47" w:rsidTr="00AD7B47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D7B47" w:rsidRDefault="000F0DDF" w:rsidP="00AD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D7B47" w:rsidRDefault="00A67AD2" w:rsidP="00BF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5 142</w:t>
            </w:r>
          </w:p>
        </w:tc>
      </w:tr>
      <w:tr w:rsidR="000F0DDF" w:rsidRPr="00AD7B47" w:rsidTr="00AD7B47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D7B47" w:rsidRDefault="000F0DDF" w:rsidP="00AD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D7B47" w:rsidRDefault="00A67AD2" w:rsidP="00BF4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5 292</w:t>
            </w:r>
          </w:p>
        </w:tc>
      </w:tr>
    </w:tbl>
    <w:p w:rsidR="000F0DDF" w:rsidRDefault="000F0DDF" w:rsidP="00DF6B09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</w:t>
      </w:r>
      <w:r>
        <w:rPr>
          <w:sz w:val="24"/>
          <w:szCs w:val="24"/>
        </w:rPr>
        <w:t>указание на выполняемые функции</w:t>
      </w:r>
    </w:p>
    <w:p w:rsidR="009829B0" w:rsidRDefault="009829B0" w:rsidP="00DF6B09">
      <w:pPr>
        <w:ind w:firstLine="709"/>
        <w:jc w:val="both"/>
        <w:rPr>
          <w:sz w:val="24"/>
          <w:szCs w:val="24"/>
        </w:rPr>
      </w:pPr>
    </w:p>
    <w:p w:rsidR="000F0DDF" w:rsidRDefault="000F0DDF" w:rsidP="00DF6B09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74D6">
        <w:rPr>
          <w:rFonts w:ascii="Times New Roman" w:hAnsi="Times New Roman" w:cs="Times New Roman"/>
          <w:sz w:val="24"/>
          <w:szCs w:val="24"/>
        </w:rPr>
        <w:t xml:space="preserve"> </w:t>
      </w:r>
      <w:r w:rsidRPr="004730C7">
        <w:rPr>
          <w:rFonts w:ascii="Times New Roman" w:hAnsi="Times New Roman" w:cs="Times New Roman"/>
          <w:sz w:val="24"/>
          <w:szCs w:val="24"/>
        </w:rPr>
        <w:t>Индексация</w:t>
      </w:r>
      <w:r w:rsidR="005074D6">
        <w:rPr>
          <w:rFonts w:ascii="Times New Roman" w:hAnsi="Times New Roman" w:cs="Times New Roman"/>
          <w:sz w:val="24"/>
          <w:szCs w:val="24"/>
        </w:rPr>
        <w:t xml:space="preserve"> размеров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 w:rsidRPr="004730C7">
        <w:rPr>
          <w:rFonts w:ascii="Times New Roman" w:hAnsi="Times New Roman" w:cs="Times New Roman"/>
          <w:sz w:val="24"/>
          <w:szCs w:val="24"/>
        </w:rPr>
        <w:t xml:space="preserve"> производится в сроки и в размерах, установленных для работников, замещающих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ответствующие должности в </w:t>
      </w:r>
      <w:r w:rsidRPr="004730C7">
        <w:rPr>
          <w:rFonts w:ascii="Times New Roman" w:hAnsi="Times New Roman" w:cs="Times New Roman"/>
          <w:sz w:val="24"/>
          <w:szCs w:val="24"/>
        </w:rPr>
        <w:t>государственных органах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4730C7">
        <w:rPr>
          <w:rFonts w:ascii="Times New Roman" w:hAnsi="Times New Roman" w:cs="Times New Roman"/>
          <w:sz w:val="24"/>
          <w:szCs w:val="24"/>
        </w:rPr>
        <w:t>, в пределах бюджетных ассигнований, предусмотренных на эти цели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год.</w:t>
      </w:r>
    </w:p>
    <w:p w:rsidR="000F0DDF" w:rsidRDefault="000F0DDF" w:rsidP="00DF6B09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51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3C07F2" w:rsidRPr="00473751" w:rsidRDefault="003C07F2" w:rsidP="00DF6B09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DDF" w:rsidRPr="00473751" w:rsidRDefault="000F0DDF" w:rsidP="00C028CB">
      <w:pPr>
        <w:ind w:firstLine="709"/>
        <w:jc w:val="both"/>
        <w:rPr>
          <w:sz w:val="24"/>
          <w:szCs w:val="24"/>
        </w:rPr>
      </w:pPr>
      <w:bookmarkStart w:id="8" w:name="sub_27"/>
      <w:r w:rsidRPr="00473751">
        <w:rPr>
          <w:sz w:val="24"/>
          <w:szCs w:val="24"/>
        </w:rPr>
        <w:lastRenderedPageBreak/>
        <w:t>6. Служащим производятся следующие ежемесячные и иные дополнительные выплаты:</w:t>
      </w:r>
    </w:p>
    <w:p w:rsidR="000F0DDF" w:rsidRPr="0050267C" w:rsidRDefault="000F0DDF" w:rsidP="00C028CB">
      <w:pPr>
        <w:ind w:firstLine="709"/>
        <w:jc w:val="both"/>
        <w:rPr>
          <w:sz w:val="24"/>
          <w:szCs w:val="24"/>
        </w:rPr>
      </w:pPr>
      <w:bookmarkStart w:id="9" w:name="sub_271"/>
      <w:bookmarkEnd w:id="8"/>
      <w:r w:rsidRPr="0050267C">
        <w:rPr>
          <w:sz w:val="24"/>
          <w:szCs w:val="24"/>
        </w:rPr>
        <w:t xml:space="preserve">а) ежемесячное </w:t>
      </w:r>
      <w:r w:rsidR="005074D6">
        <w:rPr>
          <w:sz w:val="24"/>
          <w:szCs w:val="24"/>
        </w:rPr>
        <w:t xml:space="preserve">денежное поощрение - в размере </w:t>
      </w:r>
      <w:r w:rsidR="00A67AD2">
        <w:rPr>
          <w:b/>
          <w:sz w:val="24"/>
          <w:szCs w:val="24"/>
        </w:rPr>
        <w:t>1</w:t>
      </w:r>
      <w:r w:rsidRPr="005074D6">
        <w:rPr>
          <w:b/>
          <w:sz w:val="24"/>
          <w:szCs w:val="24"/>
        </w:rPr>
        <w:t xml:space="preserve"> должностного оклада</w:t>
      </w:r>
      <w:r w:rsidRPr="0050267C">
        <w:rPr>
          <w:sz w:val="24"/>
          <w:szCs w:val="24"/>
        </w:rPr>
        <w:t>;</w:t>
      </w:r>
    </w:p>
    <w:p w:rsidR="000F0DDF" w:rsidRPr="0050267C" w:rsidRDefault="000F0DDF" w:rsidP="00C028CB">
      <w:pPr>
        <w:ind w:firstLine="709"/>
        <w:jc w:val="both"/>
        <w:rPr>
          <w:sz w:val="24"/>
          <w:szCs w:val="24"/>
        </w:rPr>
      </w:pPr>
      <w:bookmarkStart w:id="10" w:name="sub_272"/>
      <w:bookmarkEnd w:id="9"/>
      <w:r w:rsidRPr="0050267C">
        <w:rPr>
          <w:sz w:val="24"/>
          <w:szCs w:val="24"/>
        </w:rPr>
        <w:t>б) ежемесячная надбавка к должностному окладу за выслугу лет;</w:t>
      </w:r>
    </w:p>
    <w:p w:rsidR="000F0DDF" w:rsidRPr="0050267C" w:rsidRDefault="000F0DDF" w:rsidP="00C028CB">
      <w:pPr>
        <w:ind w:firstLine="709"/>
        <w:jc w:val="both"/>
        <w:rPr>
          <w:sz w:val="24"/>
          <w:szCs w:val="24"/>
        </w:rPr>
      </w:pPr>
      <w:bookmarkStart w:id="11" w:name="sub_273"/>
      <w:bookmarkEnd w:id="10"/>
      <w:r w:rsidRPr="0050267C">
        <w:rPr>
          <w:sz w:val="24"/>
          <w:szCs w:val="24"/>
        </w:rPr>
        <w:t xml:space="preserve">в) ежемесячная надбавка за сложность, напряженность и высокие достижения </w:t>
      </w:r>
      <w:r w:rsidR="00A67AD2">
        <w:rPr>
          <w:sz w:val="24"/>
          <w:szCs w:val="24"/>
        </w:rPr>
        <w:t>в труде - в размере от 50 до 100</w:t>
      </w:r>
      <w:r w:rsidRPr="0050267C">
        <w:rPr>
          <w:sz w:val="24"/>
          <w:szCs w:val="24"/>
        </w:rPr>
        <w:t xml:space="preserve"> процентов должностного оклада;</w:t>
      </w:r>
    </w:p>
    <w:p w:rsidR="000F0DDF" w:rsidRPr="0050267C" w:rsidRDefault="00594AD2" w:rsidP="00C028CB">
      <w:pPr>
        <w:ind w:firstLine="709"/>
        <w:jc w:val="both"/>
        <w:rPr>
          <w:sz w:val="24"/>
          <w:szCs w:val="24"/>
        </w:rPr>
      </w:pPr>
      <w:bookmarkStart w:id="12" w:name="sub_275"/>
      <w:bookmarkEnd w:id="11"/>
      <w:r>
        <w:rPr>
          <w:sz w:val="24"/>
          <w:szCs w:val="24"/>
        </w:rPr>
        <w:t>г</w:t>
      </w:r>
      <w:r w:rsidR="000F0DDF" w:rsidRPr="0050267C">
        <w:rPr>
          <w:sz w:val="24"/>
          <w:szCs w:val="24"/>
        </w:rPr>
        <w:t>) премии по результатам работы;</w:t>
      </w:r>
    </w:p>
    <w:p w:rsidR="000F0DDF" w:rsidRDefault="00594AD2" w:rsidP="00C028CB">
      <w:pPr>
        <w:ind w:firstLine="709"/>
        <w:jc w:val="both"/>
        <w:rPr>
          <w:sz w:val="24"/>
          <w:szCs w:val="24"/>
        </w:rPr>
      </w:pPr>
      <w:bookmarkStart w:id="13" w:name="sub_276"/>
      <w:bookmarkEnd w:id="12"/>
      <w:proofErr w:type="spellStart"/>
      <w:r>
        <w:rPr>
          <w:sz w:val="24"/>
          <w:szCs w:val="24"/>
        </w:rPr>
        <w:t>д</w:t>
      </w:r>
      <w:proofErr w:type="spellEnd"/>
      <w:r w:rsidR="000F0DDF" w:rsidRPr="0050267C">
        <w:rPr>
          <w:sz w:val="24"/>
          <w:szCs w:val="24"/>
        </w:rPr>
        <w:t>) материальная помощь;</w:t>
      </w:r>
    </w:p>
    <w:p w:rsidR="000F0DDF" w:rsidRPr="0050267C" w:rsidRDefault="00594AD2" w:rsidP="00C028CB">
      <w:pPr>
        <w:ind w:firstLine="709"/>
        <w:jc w:val="both"/>
        <w:rPr>
          <w:sz w:val="24"/>
          <w:szCs w:val="24"/>
        </w:rPr>
      </w:pPr>
      <w:bookmarkStart w:id="14" w:name="sub_277"/>
      <w:r>
        <w:rPr>
          <w:sz w:val="24"/>
          <w:szCs w:val="24"/>
        </w:rPr>
        <w:t>е</w:t>
      </w:r>
      <w:r w:rsidR="000F0DDF" w:rsidRPr="0050267C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bookmarkEnd w:id="14"/>
    <w:p w:rsidR="000F0DDF" w:rsidRDefault="00594AD2" w:rsidP="00C028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0F0DDF" w:rsidRPr="0050267C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  <w:bookmarkStart w:id="15" w:name="sub_28"/>
      <w:bookmarkEnd w:id="13"/>
    </w:p>
    <w:p w:rsidR="003C07F2" w:rsidRDefault="003C07F2" w:rsidP="00C028CB">
      <w:pPr>
        <w:ind w:firstLine="709"/>
        <w:jc w:val="both"/>
        <w:rPr>
          <w:sz w:val="24"/>
          <w:szCs w:val="24"/>
        </w:rPr>
      </w:pPr>
    </w:p>
    <w:p w:rsidR="000F0DDF" w:rsidRDefault="000F0DDF" w:rsidP="00F43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267C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Pr="0050267C">
        <w:rPr>
          <w:sz w:val="24"/>
          <w:szCs w:val="24"/>
        </w:rPr>
        <w:t>выплатам служащих</w:t>
      </w:r>
      <w:proofErr w:type="gramEnd"/>
      <w:r w:rsidRPr="0050267C">
        <w:rPr>
          <w:sz w:val="24"/>
          <w:szCs w:val="24"/>
        </w:rPr>
        <w:t xml:space="preserve"> за р</w:t>
      </w:r>
      <w:r w:rsidR="003C07F2">
        <w:rPr>
          <w:sz w:val="24"/>
          <w:szCs w:val="24"/>
        </w:rPr>
        <w:t>аботу</w:t>
      </w:r>
      <w:r w:rsidRPr="0050267C">
        <w:rPr>
          <w:sz w:val="24"/>
          <w:szCs w:val="24"/>
        </w:rPr>
        <w:t xml:space="preserve"> в южных районах Иркутской области устанавливаются в соответствии с законодатель</w:t>
      </w:r>
      <w:r w:rsidR="003C07F2">
        <w:rPr>
          <w:sz w:val="24"/>
          <w:szCs w:val="24"/>
        </w:rPr>
        <w:t>ством</w:t>
      </w:r>
      <w:r>
        <w:rPr>
          <w:sz w:val="24"/>
          <w:szCs w:val="24"/>
        </w:rPr>
        <w:t>.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46889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bookmarkStart w:id="16" w:name="sub_291"/>
      <w:r w:rsidRPr="00246889">
        <w:rPr>
          <w:sz w:val="24"/>
          <w:szCs w:val="24"/>
        </w:rPr>
        <w:t>а) ежемесячного де</w:t>
      </w:r>
      <w:r w:rsidR="009829B0">
        <w:rPr>
          <w:sz w:val="24"/>
          <w:szCs w:val="24"/>
        </w:rPr>
        <w:t>н</w:t>
      </w:r>
      <w:r w:rsidR="00A67AD2">
        <w:rPr>
          <w:sz w:val="24"/>
          <w:szCs w:val="24"/>
        </w:rPr>
        <w:t>ежного поощрения - в размере 12</w:t>
      </w:r>
      <w:r w:rsidRPr="00246889">
        <w:rPr>
          <w:sz w:val="24"/>
          <w:szCs w:val="24"/>
        </w:rPr>
        <w:t xml:space="preserve"> должностных окладов;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bookmarkStart w:id="17" w:name="sub_292"/>
      <w:bookmarkEnd w:id="16"/>
      <w:r w:rsidRPr="00246889">
        <w:rPr>
          <w:sz w:val="24"/>
          <w:szCs w:val="24"/>
        </w:rPr>
        <w:t>б) ежемесячной надбавки к должностному окл</w:t>
      </w:r>
      <w:r w:rsidR="009829B0">
        <w:rPr>
          <w:sz w:val="24"/>
          <w:szCs w:val="24"/>
        </w:rPr>
        <w:t>ад</w:t>
      </w:r>
      <w:r w:rsidR="003679C4">
        <w:rPr>
          <w:sz w:val="24"/>
          <w:szCs w:val="24"/>
        </w:rPr>
        <w:t>у за выслугу лет - в размере 2</w:t>
      </w:r>
      <w:r w:rsidRPr="00246889">
        <w:rPr>
          <w:sz w:val="24"/>
          <w:szCs w:val="24"/>
        </w:rPr>
        <w:t xml:space="preserve"> должностных окладов;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bookmarkStart w:id="18" w:name="sub_293"/>
      <w:bookmarkEnd w:id="17"/>
      <w:r w:rsidRPr="00246889">
        <w:rPr>
          <w:sz w:val="24"/>
          <w:szCs w:val="24"/>
        </w:rPr>
        <w:t xml:space="preserve">в) ежемесячной надбавки за сложность, напряженность и высокие достижения </w:t>
      </w:r>
      <w:r w:rsidR="00B538C0">
        <w:rPr>
          <w:sz w:val="24"/>
          <w:szCs w:val="24"/>
        </w:rPr>
        <w:t>в труде,</w:t>
      </w:r>
      <w:r w:rsidRPr="00246889">
        <w:rPr>
          <w:sz w:val="24"/>
          <w:szCs w:val="24"/>
        </w:rPr>
        <w:t xml:space="preserve"> - в раз</w:t>
      </w:r>
      <w:r w:rsidR="003679C4">
        <w:rPr>
          <w:sz w:val="24"/>
          <w:szCs w:val="24"/>
        </w:rPr>
        <w:t>мере 10</w:t>
      </w:r>
      <w:r w:rsidRPr="00246889">
        <w:rPr>
          <w:sz w:val="24"/>
          <w:szCs w:val="24"/>
        </w:rPr>
        <w:t xml:space="preserve"> должностных окладов;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bookmarkStart w:id="19" w:name="sub_294"/>
      <w:bookmarkEnd w:id="18"/>
      <w:r w:rsidRPr="00246889">
        <w:rPr>
          <w:sz w:val="24"/>
          <w:szCs w:val="24"/>
        </w:rPr>
        <w:t xml:space="preserve">г) премий по результатам работы - в размере </w:t>
      </w:r>
      <w:r w:rsidR="009829B0">
        <w:rPr>
          <w:sz w:val="24"/>
          <w:szCs w:val="24"/>
        </w:rPr>
        <w:t>3</w:t>
      </w:r>
      <w:r w:rsidRPr="00246889">
        <w:rPr>
          <w:sz w:val="24"/>
          <w:szCs w:val="24"/>
        </w:rPr>
        <w:t xml:space="preserve"> должностн</w:t>
      </w:r>
      <w:r w:rsidR="009829B0">
        <w:rPr>
          <w:sz w:val="24"/>
          <w:szCs w:val="24"/>
        </w:rPr>
        <w:t>ых</w:t>
      </w:r>
      <w:r w:rsidRPr="00246889">
        <w:rPr>
          <w:sz w:val="24"/>
          <w:szCs w:val="24"/>
        </w:rPr>
        <w:t xml:space="preserve"> оклад</w:t>
      </w:r>
      <w:r w:rsidR="009829B0">
        <w:rPr>
          <w:sz w:val="24"/>
          <w:szCs w:val="24"/>
        </w:rPr>
        <w:t>ов</w:t>
      </w:r>
      <w:r w:rsidRPr="00246889">
        <w:rPr>
          <w:sz w:val="24"/>
          <w:szCs w:val="24"/>
        </w:rPr>
        <w:t>;</w:t>
      </w:r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bookmarkStart w:id="20" w:name="sub_295"/>
      <w:bookmarkEnd w:id="19"/>
      <w:proofErr w:type="spellStart"/>
      <w:r w:rsidRPr="007540AB">
        <w:rPr>
          <w:sz w:val="24"/>
          <w:szCs w:val="24"/>
        </w:rPr>
        <w:t>д</w:t>
      </w:r>
      <w:proofErr w:type="spellEnd"/>
      <w:r w:rsidRPr="007540AB">
        <w:rPr>
          <w:sz w:val="24"/>
          <w:szCs w:val="24"/>
        </w:rPr>
        <w:t>)</w:t>
      </w:r>
      <w:r w:rsidRPr="00246889">
        <w:rPr>
          <w:sz w:val="24"/>
          <w:szCs w:val="24"/>
        </w:rPr>
        <w:t xml:space="preserve"> материальной помощи - в размере 2 должностных окладов;</w:t>
      </w:r>
    </w:p>
    <w:p w:rsidR="000F0DDF" w:rsidRPr="00466449" w:rsidRDefault="000F0DDF" w:rsidP="00F43F2B">
      <w:pPr>
        <w:ind w:firstLine="709"/>
        <w:jc w:val="both"/>
        <w:rPr>
          <w:sz w:val="24"/>
          <w:szCs w:val="24"/>
        </w:rPr>
      </w:pPr>
      <w:bookmarkStart w:id="21" w:name="sub_296"/>
      <w:bookmarkEnd w:id="20"/>
      <w:r w:rsidRPr="00246889">
        <w:rPr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  <w:bookmarkEnd w:id="15"/>
      <w:bookmarkEnd w:id="21"/>
    </w:p>
    <w:p w:rsidR="000F0DDF" w:rsidRPr="00246889" w:rsidRDefault="000F0DDF" w:rsidP="00F43F2B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246889">
        <w:rPr>
          <w:sz w:val="24"/>
          <w:szCs w:val="24"/>
        </w:rPr>
        <w:t>к заработной плате за р</w:t>
      </w:r>
      <w:r w:rsidR="009829B0">
        <w:rPr>
          <w:sz w:val="24"/>
          <w:szCs w:val="24"/>
        </w:rPr>
        <w:t xml:space="preserve">аботу </w:t>
      </w:r>
      <w:r w:rsidRPr="00246889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246889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правовыми актами Российской </w:t>
      </w:r>
      <w:r w:rsidR="007D070E">
        <w:rPr>
          <w:sz w:val="24"/>
          <w:szCs w:val="24"/>
        </w:rPr>
        <w:t>Федерации</w:t>
      </w:r>
      <w:r>
        <w:rPr>
          <w:sz w:val="24"/>
          <w:szCs w:val="24"/>
        </w:rPr>
        <w:t>.</w:t>
      </w:r>
    </w:p>
    <w:p w:rsidR="000F0DDF" w:rsidRDefault="000F0DDF" w:rsidP="0050267C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0DDF" w:rsidRDefault="000F0DDF" w:rsidP="00466449">
      <w:pPr>
        <w:pStyle w:val="1"/>
        <w:rPr>
          <w:sz w:val="24"/>
          <w:szCs w:val="24"/>
        </w:rPr>
      </w:pPr>
      <w:bookmarkStart w:id="22" w:name="sub_300"/>
      <w:r w:rsidRPr="00A4056C">
        <w:rPr>
          <w:sz w:val="24"/>
          <w:szCs w:val="24"/>
        </w:rPr>
        <w:t xml:space="preserve">3. Оплата труда и порядок </w:t>
      </w:r>
      <w:proofErr w:type="gramStart"/>
      <w:r w:rsidRPr="00A4056C">
        <w:rPr>
          <w:sz w:val="24"/>
          <w:szCs w:val="24"/>
        </w:rPr>
        <w:t>формирования фонда оплаты труда</w:t>
      </w:r>
      <w:r w:rsidRPr="00A4056C">
        <w:rPr>
          <w:sz w:val="24"/>
          <w:szCs w:val="24"/>
        </w:rPr>
        <w:br/>
        <w:t xml:space="preserve">вспомогательного персонала </w:t>
      </w:r>
      <w:bookmarkEnd w:id="22"/>
      <w:r w:rsidR="007D070E">
        <w:rPr>
          <w:sz w:val="24"/>
          <w:szCs w:val="24"/>
        </w:rPr>
        <w:t>Администрации</w:t>
      </w:r>
      <w:proofErr w:type="gramEnd"/>
      <w:r w:rsidR="007D070E">
        <w:rPr>
          <w:sz w:val="24"/>
          <w:szCs w:val="24"/>
        </w:rPr>
        <w:t xml:space="preserve"> </w:t>
      </w:r>
      <w:proofErr w:type="spellStart"/>
      <w:r w:rsidR="007D070E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F0DDF" w:rsidRDefault="000F0DDF" w:rsidP="00F43F2B">
      <w:pPr>
        <w:ind w:firstLine="709"/>
      </w:pPr>
    </w:p>
    <w:p w:rsidR="000F0DDF" w:rsidRPr="00A4056C" w:rsidRDefault="000F0DDF" w:rsidP="00F43F2B">
      <w:pPr>
        <w:ind w:firstLine="709"/>
        <w:jc w:val="both"/>
        <w:rPr>
          <w:sz w:val="24"/>
          <w:szCs w:val="24"/>
        </w:rPr>
      </w:pPr>
      <w:bookmarkStart w:id="23" w:name="sub_310"/>
      <w:r>
        <w:rPr>
          <w:sz w:val="24"/>
          <w:szCs w:val="24"/>
        </w:rPr>
        <w:t>9</w:t>
      </w:r>
      <w:r w:rsidRPr="00A4056C">
        <w:rPr>
          <w:sz w:val="24"/>
          <w:szCs w:val="24"/>
        </w:rPr>
        <w:t xml:space="preserve">. Оплата труда вспомогательного персонала </w:t>
      </w:r>
      <w:r>
        <w:rPr>
          <w:sz w:val="24"/>
          <w:szCs w:val="24"/>
        </w:rPr>
        <w:t>Админ</w:t>
      </w:r>
      <w:r w:rsidR="007D070E">
        <w:rPr>
          <w:sz w:val="24"/>
          <w:szCs w:val="24"/>
        </w:rPr>
        <w:t xml:space="preserve">истрации </w:t>
      </w:r>
      <w:proofErr w:type="spellStart"/>
      <w:r w:rsidR="007D070E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4056C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0F0DDF" w:rsidRDefault="000F0DDF" w:rsidP="00F43F2B">
      <w:pPr>
        <w:ind w:firstLine="709"/>
        <w:jc w:val="both"/>
        <w:rPr>
          <w:sz w:val="24"/>
          <w:szCs w:val="24"/>
        </w:rPr>
      </w:pPr>
      <w:bookmarkStart w:id="24" w:name="sub_311"/>
      <w:bookmarkEnd w:id="23"/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4056C">
        <w:rPr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  <w:bookmarkEnd w:id="24"/>
    </w:p>
    <w:p w:rsidR="009829B0" w:rsidRPr="00A4056C" w:rsidRDefault="009829B0" w:rsidP="00F43F2B">
      <w:pPr>
        <w:ind w:firstLine="709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0F0DDF" w:rsidRPr="00A4056C" w:rsidTr="00A4056C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4056C" w:rsidRDefault="000F0DDF" w:rsidP="00A4056C">
            <w:pPr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4056C" w:rsidRDefault="000F0DDF" w:rsidP="00A4056C">
            <w:pPr>
              <w:jc w:val="center"/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0F0DDF" w:rsidRPr="00A4056C" w:rsidTr="00A4056C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4056C" w:rsidRDefault="005B1E06" w:rsidP="00A4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</w:t>
            </w:r>
            <w:r w:rsidR="000F0DDF" w:rsidRPr="00A4056C">
              <w:rPr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4056C" w:rsidRDefault="003679C4" w:rsidP="0087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4 888</w:t>
            </w:r>
          </w:p>
        </w:tc>
      </w:tr>
      <w:tr w:rsidR="000F0DDF" w:rsidRPr="00A4056C" w:rsidTr="00A4056C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4056C" w:rsidRDefault="005B1E06" w:rsidP="00A4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  <w:r w:rsidR="000F0DDF" w:rsidRPr="00A4056C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4056C" w:rsidRDefault="003679C4" w:rsidP="0087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4 887</w:t>
            </w:r>
          </w:p>
        </w:tc>
      </w:tr>
      <w:tr w:rsidR="000F0DDF" w:rsidRPr="00A4056C" w:rsidTr="00A4056C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A4056C" w:rsidRDefault="005B1E06" w:rsidP="00A4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5</w:t>
            </w:r>
            <w:r w:rsidR="000F0DDF" w:rsidRPr="00A4056C">
              <w:rPr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A4056C" w:rsidRDefault="003679C4" w:rsidP="0087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5 131</w:t>
            </w:r>
          </w:p>
        </w:tc>
      </w:tr>
    </w:tbl>
    <w:p w:rsidR="000F0DDF" w:rsidRDefault="000F0DDF" w:rsidP="00F43F2B">
      <w:pPr>
        <w:ind w:firstLine="709"/>
        <w:jc w:val="both"/>
        <w:rPr>
          <w:sz w:val="24"/>
          <w:szCs w:val="24"/>
        </w:rPr>
      </w:pPr>
      <w:bookmarkStart w:id="25" w:name="sub_312"/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4056C">
        <w:rPr>
          <w:sz w:val="24"/>
          <w:szCs w:val="24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 w:rsidR="009829B0">
        <w:rPr>
          <w:sz w:val="24"/>
          <w:szCs w:val="24"/>
        </w:rPr>
        <w:t xml:space="preserve">Губернатора Иркутской области </w:t>
      </w:r>
      <w:r>
        <w:rPr>
          <w:sz w:val="24"/>
          <w:szCs w:val="24"/>
        </w:rPr>
        <w:t xml:space="preserve"> </w:t>
      </w:r>
      <w:r w:rsidRPr="00A4056C">
        <w:rPr>
          <w:sz w:val="24"/>
          <w:szCs w:val="24"/>
        </w:rPr>
        <w:t xml:space="preserve">в пределах </w:t>
      </w:r>
      <w:r w:rsidRPr="00A4056C">
        <w:rPr>
          <w:sz w:val="24"/>
          <w:szCs w:val="24"/>
        </w:rPr>
        <w:lastRenderedPageBreak/>
        <w:t xml:space="preserve">бюджетных ассигнований, предусмотренных на эти цели </w:t>
      </w:r>
      <w:r>
        <w:rPr>
          <w:sz w:val="24"/>
          <w:szCs w:val="24"/>
        </w:rPr>
        <w:t>в</w:t>
      </w:r>
      <w:r w:rsidRPr="00A4056C">
        <w:rPr>
          <w:sz w:val="24"/>
          <w:szCs w:val="24"/>
        </w:rPr>
        <w:t xml:space="preserve"> бюджете</w:t>
      </w:r>
      <w:r>
        <w:rPr>
          <w:sz w:val="24"/>
          <w:szCs w:val="24"/>
        </w:rPr>
        <w:t xml:space="preserve"> </w:t>
      </w:r>
      <w:r w:rsidRPr="00A4056C">
        <w:rPr>
          <w:sz w:val="24"/>
          <w:szCs w:val="24"/>
        </w:rPr>
        <w:t xml:space="preserve"> на соответствующий финансовый год.</w:t>
      </w:r>
    </w:p>
    <w:p w:rsidR="000F0DDF" w:rsidRPr="000F2924" w:rsidRDefault="000F0DDF" w:rsidP="00847921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0F0DDF" w:rsidRPr="00A4056C" w:rsidRDefault="000F0DDF" w:rsidP="00F43F2B">
      <w:pPr>
        <w:ind w:firstLine="709"/>
        <w:jc w:val="both"/>
        <w:rPr>
          <w:sz w:val="24"/>
          <w:szCs w:val="24"/>
        </w:rPr>
      </w:pPr>
      <w:bookmarkStart w:id="26" w:name="sub_313"/>
      <w:bookmarkEnd w:id="25"/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4056C">
        <w:rPr>
          <w:sz w:val="24"/>
          <w:szCs w:val="24"/>
        </w:rPr>
        <w:t>. К должностному окладу водителей автомобилей применяется повышающий коэффициент в размере</w:t>
      </w:r>
      <w:r>
        <w:rPr>
          <w:sz w:val="24"/>
          <w:szCs w:val="24"/>
        </w:rPr>
        <w:t xml:space="preserve"> </w:t>
      </w:r>
      <w:r w:rsidR="005725E1">
        <w:rPr>
          <w:sz w:val="24"/>
          <w:szCs w:val="24"/>
        </w:rPr>
        <w:t>1,2 оклада,</w:t>
      </w:r>
      <w:r>
        <w:rPr>
          <w:sz w:val="24"/>
          <w:szCs w:val="24"/>
        </w:rPr>
        <w:t xml:space="preserve"> </w:t>
      </w:r>
      <w:r w:rsidRPr="00A4056C">
        <w:rPr>
          <w:sz w:val="24"/>
          <w:szCs w:val="24"/>
        </w:rPr>
        <w:t>ввиду характера работы, связанной с риском и повышенной ответственностью за жизнь и здоровье людей.</w:t>
      </w:r>
    </w:p>
    <w:p w:rsidR="000F0DDF" w:rsidRPr="000A5F7A" w:rsidRDefault="000F0DDF" w:rsidP="00F43F2B">
      <w:pPr>
        <w:ind w:firstLine="709"/>
        <w:jc w:val="both"/>
        <w:rPr>
          <w:sz w:val="24"/>
          <w:szCs w:val="24"/>
        </w:rPr>
      </w:pPr>
      <w:bookmarkStart w:id="27" w:name="sub_316"/>
      <w:bookmarkEnd w:id="26"/>
      <w:r>
        <w:rPr>
          <w:sz w:val="24"/>
          <w:szCs w:val="24"/>
        </w:rPr>
        <w:t>13</w:t>
      </w:r>
      <w:r w:rsidRPr="000A5F7A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0F0DDF" w:rsidRPr="000A5F7A" w:rsidRDefault="000F0DDF" w:rsidP="00F43F2B">
      <w:pPr>
        <w:ind w:firstLine="709"/>
        <w:jc w:val="both"/>
        <w:rPr>
          <w:sz w:val="24"/>
          <w:szCs w:val="24"/>
        </w:rPr>
      </w:pPr>
      <w:bookmarkStart w:id="28" w:name="sub_3161"/>
      <w:bookmarkEnd w:id="27"/>
      <w:r w:rsidRPr="000A5F7A">
        <w:rPr>
          <w:sz w:val="24"/>
          <w:szCs w:val="24"/>
        </w:rPr>
        <w:t xml:space="preserve">а) ежемесячное </w:t>
      </w:r>
      <w:r w:rsidR="004A1779">
        <w:rPr>
          <w:sz w:val="24"/>
          <w:szCs w:val="24"/>
        </w:rPr>
        <w:t>де</w:t>
      </w:r>
      <w:r w:rsidR="003679C4">
        <w:rPr>
          <w:sz w:val="24"/>
          <w:szCs w:val="24"/>
        </w:rPr>
        <w:t>нежное поощрение - в размере 1</w:t>
      </w:r>
      <w:r w:rsidRPr="000A5F7A">
        <w:rPr>
          <w:sz w:val="24"/>
          <w:szCs w:val="24"/>
        </w:rPr>
        <w:t xml:space="preserve"> должностного оклада;</w:t>
      </w:r>
    </w:p>
    <w:p w:rsidR="000F0DDF" w:rsidRPr="000A5F7A" w:rsidRDefault="000F0DDF" w:rsidP="00F43F2B">
      <w:pPr>
        <w:ind w:firstLine="709"/>
        <w:jc w:val="both"/>
        <w:rPr>
          <w:sz w:val="24"/>
          <w:szCs w:val="24"/>
        </w:rPr>
      </w:pPr>
      <w:bookmarkStart w:id="29" w:name="sub_3162"/>
      <w:bookmarkEnd w:id="28"/>
      <w:r w:rsidRPr="000A5F7A">
        <w:rPr>
          <w:sz w:val="24"/>
          <w:szCs w:val="24"/>
        </w:rPr>
        <w:t xml:space="preserve">б) ежемесячная надбавка за сложность, напряженность и высокие достижения </w:t>
      </w:r>
      <w:r w:rsidR="003679C4">
        <w:rPr>
          <w:sz w:val="24"/>
          <w:szCs w:val="24"/>
        </w:rPr>
        <w:t>в труде - в размере от 50 до 100</w:t>
      </w:r>
      <w:r w:rsidRPr="000A5F7A">
        <w:rPr>
          <w:sz w:val="24"/>
          <w:szCs w:val="24"/>
        </w:rPr>
        <w:t xml:space="preserve"> процентов должностного оклада;</w:t>
      </w:r>
    </w:p>
    <w:p w:rsidR="000F0DDF" w:rsidRPr="000A5F7A" w:rsidRDefault="005725E1" w:rsidP="00F43F2B">
      <w:pPr>
        <w:ind w:firstLine="709"/>
        <w:jc w:val="both"/>
        <w:rPr>
          <w:sz w:val="24"/>
          <w:szCs w:val="24"/>
        </w:rPr>
      </w:pPr>
      <w:bookmarkStart w:id="30" w:name="sub_3164"/>
      <w:bookmarkEnd w:id="29"/>
      <w:r>
        <w:rPr>
          <w:sz w:val="24"/>
          <w:szCs w:val="24"/>
        </w:rPr>
        <w:t>в</w:t>
      </w:r>
      <w:r w:rsidR="000F0DDF" w:rsidRPr="000A5F7A">
        <w:rPr>
          <w:sz w:val="24"/>
          <w:szCs w:val="24"/>
        </w:rPr>
        <w:t>) премии по результатам работы;</w:t>
      </w:r>
    </w:p>
    <w:p w:rsidR="000F0DDF" w:rsidRPr="000A5F7A" w:rsidRDefault="005725E1" w:rsidP="00F43F2B">
      <w:pPr>
        <w:ind w:firstLine="709"/>
        <w:jc w:val="both"/>
        <w:rPr>
          <w:sz w:val="24"/>
          <w:szCs w:val="24"/>
        </w:rPr>
      </w:pPr>
      <w:bookmarkStart w:id="31" w:name="sub_3165"/>
      <w:bookmarkEnd w:id="30"/>
      <w:r>
        <w:rPr>
          <w:sz w:val="24"/>
          <w:szCs w:val="24"/>
        </w:rPr>
        <w:t>г</w:t>
      </w:r>
      <w:r w:rsidR="000F0DDF" w:rsidRPr="000A5F7A">
        <w:rPr>
          <w:sz w:val="24"/>
          <w:szCs w:val="24"/>
        </w:rPr>
        <w:t>) материальная помощь;</w:t>
      </w:r>
    </w:p>
    <w:bookmarkEnd w:id="31"/>
    <w:p w:rsidR="000F0DDF" w:rsidRPr="0083194E" w:rsidRDefault="005725E1" w:rsidP="00F43F2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0F0DDF" w:rsidRPr="0083194E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0F0DDF" w:rsidRPr="0083194E" w:rsidRDefault="005725E1" w:rsidP="00F43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F0DDF" w:rsidRPr="0083194E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0F0DDF" w:rsidRPr="0083194E" w:rsidRDefault="005725E1" w:rsidP="00F43F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F0DDF">
        <w:rPr>
          <w:sz w:val="24"/>
          <w:szCs w:val="24"/>
        </w:rPr>
        <w:t>.</w:t>
      </w:r>
      <w:bookmarkStart w:id="32" w:name="sub_318"/>
      <w:r w:rsidR="000F0DDF">
        <w:rPr>
          <w:sz w:val="24"/>
          <w:szCs w:val="24"/>
        </w:rPr>
        <w:t xml:space="preserve"> </w:t>
      </w:r>
      <w:r w:rsidR="000F0DDF" w:rsidRPr="0083194E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вспомогательного персонала за раб</w:t>
      </w:r>
      <w:r w:rsidR="004A1779">
        <w:rPr>
          <w:sz w:val="24"/>
          <w:szCs w:val="24"/>
        </w:rPr>
        <w:t xml:space="preserve">оту в </w:t>
      </w:r>
      <w:r w:rsidR="000F0DDF" w:rsidRPr="0083194E">
        <w:rPr>
          <w:sz w:val="24"/>
          <w:szCs w:val="24"/>
        </w:rPr>
        <w:t xml:space="preserve"> южных районах Иркутской области устанавливаются в с</w:t>
      </w:r>
      <w:r w:rsidR="000F0DDF">
        <w:rPr>
          <w:sz w:val="24"/>
          <w:szCs w:val="24"/>
        </w:rPr>
        <w:t>оответствии с законода</w:t>
      </w:r>
      <w:r w:rsidR="004A1779">
        <w:rPr>
          <w:sz w:val="24"/>
          <w:szCs w:val="24"/>
        </w:rPr>
        <w:t>тельством.</w:t>
      </w:r>
    </w:p>
    <w:p w:rsidR="000F0DDF" w:rsidRPr="0083194E" w:rsidRDefault="000F0DDF" w:rsidP="00F43F2B">
      <w:pPr>
        <w:ind w:firstLine="709"/>
        <w:jc w:val="both"/>
        <w:rPr>
          <w:sz w:val="24"/>
          <w:szCs w:val="24"/>
        </w:rPr>
      </w:pPr>
      <w:bookmarkStart w:id="33" w:name="sub_319"/>
      <w:bookmarkEnd w:id="32"/>
      <w:r w:rsidRPr="00FF46B6">
        <w:rPr>
          <w:sz w:val="24"/>
          <w:szCs w:val="24"/>
        </w:rPr>
        <w:t>15</w:t>
      </w:r>
      <w:r w:rsidRPr="0083194E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F0DDF" w:rsidRPr="0083194E" w:rsidRDefault="000F0DDF" w:rsidP="00F43F2B">
      <w:pPr>
        <w:ind w:firstLine="709"/>
        <w:jc w:val="both"/>
        <w:rPr>
          <w:sz w:val="24"/>
          <w:szCs w:val="24"/>
        </w:rPr>
      </w:pPr>
      <w:bookmarkStart w:id="34" w:name="sub_3191"/>
      <w:bookmarkEnd w:id="33"/>
      <w:r w:rsidRPr="0083194E">
        <w:rPr>
          <w:sz w:val="24"/>
          <w:szCs w:val="24"/>
        </w:rPr>
        <w:t>а) ежемесячного де</w:t>
      </w:r>
      <w:r w:rsidR="004A1779">
        <w:rPr>
          <w:sz w:val="24"/>
          <w:szCs w:val="24"/>
        </w:rPr>
        <w:t>н</w:t>
      </w:r>
      <w:r w:rsidR="003679C4">
        <w:rPr>
          <w:sz w:val="24"/>
          <w:szCs w:val="24"/>
        </w:rPr>
        <w:t>ежного поощрения - в размере 12</w:t>
      </w:r>
      <w:r w:rsidRPr="0083194E">
        <w:rPr>
          <w:sz w:val="24"/>
          <w:szCs w:val="24"/>
        </w:rPr>
        <w:t xml:space="preserve"> должностных окладов;</w:t>
      </w:r>
    </w:p>
    <w:p w:rsidR="000F0DDF" w:rsidRPr="0083194E" w:rsidRDefault="000F0DDF" w:rsidP="00F43F2B">
      <w:pPr>
        <w:ind w:firstLine="709"/>
        <w:jc w:val="both"/>
        <w:rPr>
          <w:sz w:val="24"/>
          <w:szCs w:val="24"/>
        </w:rPr>
      </w:pPr>
      <w:bookmarkStart w:id="35" w:name="sub_3192"/>
      <w:bookmarkEnd w:id="34"/>
      <w:r w:rsidRPr="0083194E">
        <w:rPr>
          <w:sz w:val="24"/>
          <w:szCs w:val="24"/>
        </w:rPr>
        <w:t>б) ежемесячной надбавки за сложность, напряже</w:t>
      </w:r>
      <w:r w:rsidR="004A1779">
        <w:rPr>
          <w:sz w:val="24"/>
          <w:szCs w:val="24"/>
        </w:rPr>
        <w:t>нность и высокие до</w:t>
      </w:r>
      <w:r w:rsidR="003679C4">
        <w:rPr>
          <w:sz w:val="24"/>
          <w:szCs w:val="24"/>
        </w:rPr>
        <w:t>стижения в труде - в размере 10</w:t>
      </w:r>
      <w:r w:rsidRPr="0083194E">
        <w:rPr>
          <w:sz w:val="24"/>
          <w:szCs w:val="24"/>
        </w:rPr>
        <w:t xml:space="preserve"> должностных окладов;</w:t>
      </w:r>
    </w:p>
    <w:p w:rsidR="000F0DDF" w:rsidRPr="0083194E" w:rsidRDefault="000F0DDF" w:rsidP="00F43F2B">
      <w:pPr>
        <w:ind w:firstLine="709"/>
        <w:jc w:val="both"/>
        <w:rPr>
          <w:sz w:val="24"/>
          <w:szCs w:val="24"/>
        </w:rPr>
      </w:pPr>
      <w:bookmarkStart w:id="36" w:name="sub_3193"/>
      <w:bookmarkEnd w:id="35"/>
      <w:r w:rsidRPr="0083194E">
        <w:rPr>
          <w:sz w:val="24"/>
          <w:szCs w:val="24"/>
        </w:rPr>
        <w:t>в) премий по результатам работы - в размере 3 должностных окладов;</w:t>
      </w:r>
    </w:p>
    <w:p w:rsidR="000F0DDF" w:rsidRPr="0083194E" w:rsidRDefault="000F0DDF" w:rsidP="00F43F2B">
      <w:pPr>
        <w:ind w:firstLine="709"/>
        <w:jc w:val="both"/>
        <w:rPr>
          <w:sz w:val="24"/>
          <w:szCs w:val="24"/>
        </w:rPr>
      </w:pPr>
      <w:bookmarkStart w:id="37" w:name="sub_3194"/>
      <w:bookmarkEnd w:id="36"/>
      <w:r w:rsidRPr="0083194E">
        <w:rPr>
          <w:sz w:val="24"/>
          <w:szCs w:val="24"/>
        </w:rPr>
        <w:t>г) материальной помощи - в размере 2 должностных окладов;</w:t>
      </w:r>
    </w:p>
    <w:p w:rsidR="000F0DDF" w:rsidRDefault="000F0DDF" w:rsidP="00F43F2B">
      <w:pPr>
        <w:ind w:firstLine="709"/>
        <w:jc w:val="both"/>
        <w:rPr>
          <w:sz w:val="24"/>
          <w:szCs w:val="24"/>
        </w:rPr>
      </w:pPr>
      <w:bookmarkStart w:id="38" w:name="sub_3195"/>
      <w:bookmarkEnd w:id="37"/>
      <w:proofErr w:type="spellStart"/>
      <w:r w:rsidRPr="0083194E">
        <w:rPr>
          <w:sz w:val="24"/>
          <w:szCs w:val="24"/>
        </w:rPr>
        <w:t>д</w:t>
      </w:r>
      <w:proofErr w:type="spellEnd"/>
      <w:r w:rsidRPr="0083194E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окладов;</w:t>
      </w:r>
    </w:p>
    <w:p w:rsidR="000F0DDF" w:rsidRPr="009F085F" w:rsidRDefault="000F0DDF" w:rsidP="00F43F2B">
      <w:pPr>
        <w:ind w:firstLine="709"/>
        <w:jc w:val="both"/>
        <w:rPr>
          <w:sz w:val="24"/>
          <w:szCs w:val="24"/>
        </w:rPr>
      </w:pPr>
      <w:r w:rsidRPr="00BE72C0">
        <w:rPr>
          <w:sz w:val="24"/>
          <w:szCs w:val="24"/>
        </w:rPr>
        <w:t>е)</w:t>
      </w:r>
      <w:r w:rsidRPr="007540AB">
        <w:t xml:space="preserve"> </w:t>
      </w:r>
      <w:r w:rsidRPr="009F085F">
        <w:rPr>
          <w:sz w:val="24"/>
          <w:szCs w:val="24"/>
        </w:rPr>
        <w:t xml:space="preserve">ежемесячной надбавки к должностному окладу за выслугу лет - в размере </w:t>
      </w:r>
      <w:r>
        <w:rPr>
          <w:sz w:val="24"/>
          <w:szCs w:val="24"/>
        </w:rPr>
        <w:t>2 должностных окладов</w:t>
      </w:r>
    </w:p>
    <w:bookmarkEnd w:id="38"/>
    <w:p w:rsidR="000F0DDF" w:rsidRDefault="000F0DDF" w:rsidP="00F43F2B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83194E">
        <w:rPr>
          <w:sz w:val="24"/>
          <w:szCs w:val="24"/>
        </w:rPr>
        <w:t>к заработной плате за р</w:t>
      </w:r>
      <w:r w:rsidR="004A1779">
        <w:rPr>
          <w:sz w:val="24"/>
          <w:szCs w:val="24"/>
        </w:rPr>
        <w:t>аботу</w:t>
      </w:r>
      <w:r w:rsidRPr="0083194E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83194E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</w:t>
      </w:r>
      <w:r>
        <w:rPr>
          <w:sz w:val="24"/>
          <w:szCs w:val="24"/>
        </w:rPr>
        <w:t>ыми актами Росси</w:t>
      </w:r>
      <w:bookmarkStart w:id="39" w:name="sub_400"/>
      <w:r w:rsidR="008E30BE">
        <w:rPr>
          <w:sz w:val="24"/>
          <w:szCs w:val="24"/>
        </w:rPr>
        <w:t>йской Федерации.</w:t>
      </w:r>
    </w:p>
    <w:p w:rsidR="000F0DDF" w:rsidRDefault="000F0DDF" w:rsidP="006B2E23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 xml:space="preserve"> </w:t>
      </w:r>
    </w:p>
    <w:p w:rsidR="000F0DDF" w:rsidRPr="006B2E23" w:rsidRDefault="000F0DDF" w:rsidP="006B2E23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>4. Размер, порядок установления и выплаты ежемесячной надбавки за выслугу лет</w:t>
      </w:r>
      <w:bookmarkEnd w:id="39"/>
      <w:r w:rsidRPr="006B2E23">
        <w:rPr>
          <w:sz w:val="24"/>
          <w:szCs w:val="24"/>
        </w:rPr>
        <w:t xml:space="preserve"> </w:t>
      </w:r>
    </w:p>
    <w:p w:rsidR="000F0DDF" w:rsidRDefault="000F0DDF" w:rsidP="00FF46B6">
      <w:pPr>
        <w:ind w:firstLine="709"/>
        <w:jc w:val="both"/>
        <w:rPr>
          <w:sz w:val="24"/>
          <w:szCs w:val="24"/>
        </w:rPr>
      </w:pPr>
      <w:bookmarkStart w:id="40" w:name="sub_420"/>
      <w:r>
        <w:rPr>
          <w:sz w:val="24"/>
          <w:szCs w:val="24"/>
        </w:rPr>
        <w:t>16</w:t>
      </w:r>
      <w:r w:rsidRPr="006B2E23">
        <w:rPr>
          <w:sz w:val="24"/>
          <w:szCs w:val="24"/>
        </w:rPr>
        <w:t>. Ежемесячная надбавка за выслугу лет устанавливается служащим</w:t>
      </w:r>
      <w:r>
        <w:rPr>
          <w:sz w:val="24"/>
          <w:szCs w:val="24"/>
        </w:rPr>
        <w:t xml:space="preserve"> </w:t>
      </w:r>
      <w:r w:rsidRPr="008E30BE">
        <w:rPr>
          <w:sz w:val="24"/>
          <w:szCs w:val="24"/>
        </w:rPr>
        <w:t>и вспомогательному персоналу</w:t>
      </w:r>
      <w:r w:rsidRPr="007540AB">
        <w:rPr>
          <w:sz w:val="24"/>
          <w:szCs w:val="24"/>
        </w:rPr>
        <w:t xml:space="preserve"> (далее – работники)</w:t>
      </w:r>
      <w:r w:rsidRPr="006B2E23">
        <w:rPr>
          <w:sz w:val="24"/>
          <w:szCs w:val="24"/>
        </w:rPr>
        <w:t xml:space="preserve"> к должностным окладам по основной замещаемой должности в следующих размерах: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5766"/>
      </w:tblGrid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0"/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Стаж работы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0D0DBB" w:rsidRDefault="000F0DDF" w:rsidP="000D0DBB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3 до 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10</w:t>
            </w:r>
          </w:p>
        </w:tc>
      </w:tr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0D0DBB" w:rsidRDefault="000F0DDF" w:rsidP="000D0DBB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8 до 13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15</w:t>
            </w:r>
          </w:p>
        </w:tc>
      </w:tr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0D0DBB" w:rsidRDefault="000F0DDF" w:rsidP="000D0DBB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13 до 18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20</w:t>
            </w:r>
          </w:p>
        </w:tc>
      </w:tr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0D0DBB" w:rsidRDefault="000F0DDF" w:rsidP="000D0DBB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18 до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25</w:t>
            </w:r>
          </w:p>
        </w:tc>
      </w:tr>
      <w:tr w:rsidR="000F0DDF" w:rsidRPr="000D0DBB" w:rsidTr="009F085F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F" w:rsidRPr="000D0DBB" w:rsidRDefault="000F0DDF" w:rsidP="000D0DBB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DF" w:rsidRPr="000D0DBB" w:rsidRDefault="000F0DDF" w:rsidP="000D0DBB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30</w:t>
            </w:r>
          </w:p>
        </w:tc>
      </w:tr>
    </w:tbl>
    <w:p w:rsidR="000F0DDF" w:rsidRDefault="000F0DDF" w:rsidP="009F085F">
      <w:pPr>
        <w:suppressAutoHyphens/>
        <w:ind w:right="141"/>
        <w:jc w:val="both"/>
        <w:rPr>
          <w:sz w:val="24"/>
          <w:szCs w:val="24"/>
        </w:rPr>
      </w:pPr>
    </w:p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bookmarkStart w:id="41" w:name="sub_421"/>
      <w:r w:rsidRPr="000D0DBB">
        <w:rPr>
          <w:sz w:val="24"/>
          <w:szCs w:val="24"/>
        </w:rPr>
        <w:lastRenderedPageBreak/>
        <w:t xml:space="preserve">17. </w:t>
      </w:r>
      <w:proofErr w:type="gramStart"/>
      <w:r w:rsidRPr="000D0DBB">
        <w:rPr>
          <w:sz w:val="24"/>
          <w:szCs w:val="24"/>
        </w:rPr>
        <w:t xml:space="preserve">В стаж работы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0D0DBB">
          <w:rPr>
            <w:rStyle w:val="a8"/>
            <w:color w:val="auto"/>
            <w:sz w:val="24"/>
            <w:szCs w:val="24"/>
          </w:rPr>
          <w:t>Приказом</w:t>
        </w:r>
      </w:hyperlink>
      <w:r w:rsidRPr="000D0DBB">
        <w:rPr>
          <w:sz w:val="24"/>
          <w:szCs w:val="24"/>
        </w:rPr>
        <w:t xml:space="preserve"> Министерства здравоохранения и социального развития Российской Феде</w:t>
      </w:r>
      <w:r>
        <w:rPr>
          <w:sz w:val="24"/>
          <w:szCs w:val="24"/>
        </w:rPr>
        <w:t>рации от 27 декабря 2007 года №</w:t>
      </w:r>
      <w:r w:rsidRPr="000D0DBB">
        <w:rPr>
          <w:sz w:val="24"/>
          <w:szCs w:val="24"/>
        </w:rPr>
        <w:t>808.</w:t>
      </w:r>
      <w:proofErr w:type="gramEnd"/>
    </w:p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bookmarkStart w:id="42" w:name="sub_422"/>
      <w:bookmarkEnd w:id="41"/>
      <w:r>
        <w:rPr>
          <w:sz w:val="24"/>
          <w:szCs w:val="24"/>
        </w:rPr>
        <w:t>18</w:t>
      </w:r>
      <w:r w:rsidRPr="000D0DBB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bookmarkStart w:id="43" w:name="sub_423"/>
      <w:bookmarkEnd w:id="42"/>
      <w:r>
        <w:rPr>
          <w:sz w:val="24"/>
          <w:szCs w:val="24"/>
        </w:rPr>
        <w:t>19</w:t>
      </w:r>
      <w:r w:rsidRPr="000D0DBB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3"/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подтверждение стажа работы (службы) </w:t>
      </w:r>
      <w:r>
        <w:rPr>
          <w:sz w:val="24"/>
          <w:szCs w:val="24"/>
        </w:rPr>
        <w:t>работником</w:t>
      </w:r>
      <w:r w:rsidRPr="000D0DBB">
        <w:rPr>
          <w:sz w:val="24"/>
          <w:szCs w:val="24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bookmarkStart w:id="44" w:name="sub_424"/>
      <w:r w:rsidRPr="000D0DB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D0DBB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4"/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случае если у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0F0DDF" w:rsidRPr="00847921" w:rsidRDefault="000F0DDF" w:rsidP="00847921">
      <w:pPr>
        <w:ind w:firstLine="720"/>
        <w:jc w:val="both"/>
        <w:rPr>
          <w:sz w:val="24"/>
          <w:szCs w:val="24"/>
        </w:rPr>
      </w:pPr>
      <w:bookmarkStart w:id="45" w:name="sub_425"/>
      <w:r>
        <w:rPr>
          <w:sz w:val="24"/>
          <w:szCs w:val="24"/>
        </w:rPr>
        <w:t>21</w:t>
      </w:r>
      <w:r w:rsidRPr="000D0DBB">
        <w:rPr>
          <w:sz w:val="24"/>
          <w:szCs w:val="24"/>
        </w:rPr>
        <w:t xml:space="preserve">. </w:t>
      </w:r>
      <w:r w:rsidRPr="00847921">
        <w:rPr>
          <w:sz w:val="24"/>
          <w:szCs w:val="24"/>
        </w:rPr>
        <w:t>Ответственность за своевременный пересмотр размера ежемесячной надбавки за выслугу лет возлагается на инспектора по делопроизводству администрации.</w:t>
      </w:r>
    </w:p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  <w:bookmarkStart w:id="46" w:name="sub_426"/>
      <w:bookmarkEnd w:id="45"/>
      <w:r>
        <w:rPr>
          <w:sz w:val="24"/>
          <w:szCs w:val="24"/>
        </w:rPr>
        <w:t>22</w:t>
      </w:r>
      <w:r w:rsidRPr="000D0DBB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bookmarkEnd w:id="46"/>
    <w:p w:rsidR="000F0DDF" w:rsidRPr="000D0DBB" w:rsidRDefault="000F0DDF" w:rsidP="00FF46B6">
      <w:pPr>
        <w:ind w:firstLine="709"/>
        <w:jc w:val="both"/>
        <w:rPr>
          <w:sz w:val="24"/>
          <w:szCs w:val="24"/>
        </w:rPr>
      </w:pPr>
    </w:p>
    <w:p w:rsidR="000F0DDF" w:rsidRPr="00AF1161" w:rsidRDefault="000F0DDF" w:rsidP="00AF1161">
      <w:pPr>
        <w:pStyle w:val="1"/>
        <w:rPr>
          <w:sz w:val="24"/>
          <w:szCs w:val="24"/>
        </w:rPr>
      </w:pPr>
      <w:bookmarkStart w:id="47" w:name="sub_500"/>
      <w:r w:rsidRPr="00AF1161">
        <w:rPr>
          <w:sz w:val="24"/>
          <w:szCs w:val="24"/>
        </w:rPr>
        <w:t xml:space="preserve"> 5. Размер, порядок установления и выплаты ежемесячной надбавки</w:t>
      </w:r>
      <w:r w:rsidRPr="00AF1161">
        <w:rPr>
          <w:sz w:val="24"/>
          <w:szCs w:val="24"/>
        </w:rPr>
        <w:br/>
        <w:t>за сложность, напряженность и высокие достижения в труде</w:t>
      </w:r>
    </w:p>
    <w:bookmarkEnd w:id="47"/>
    <w:p w:rsidR="000F0DDF" w:rsidRPr="00AF1161" w:rsidRDefault="000F0DDF" w:rsidP="009F085F">
      <w:pPr>
        <w:suppressAutoHyphens/>
        <w:ind w:right="141"/>
        <w:jc w:val="both"/>
        <w:rPr>
          <w:sz w:val="24"/>
          <w:szCs w:val="24"/>
        </w:rPr>
      </w:pP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48" w:name="sub_527"/>
      <w:r w:rsidRPr="00AF116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AF1161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- работники) за качественное, оперативное выполнение объема работ.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49" w:name="sub_528"/>
      <w:bookmarkEnd w:id="48"/>
      <w:r>
        <w:rPr>
          <w:sz w:val="24"/>
          <w:szCs w:val="24"/>
        </w:rPr>
        <w:t>24</w:t>
      </w:r>
      <w:r w:rsidRPr="00AF1161">
        <w:rPr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50" w:name="sub_5281"/>
      <w:bookmarkEnd w:id="49"/>
      <w:r w:rsidRPr="00AF1161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51" w:name="sub_5282"/>
      <w:bookmarkEnd w:id="50"/>
      <w:r w:rsidRPr="00AF1161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52" w:name="sub_529"/>
      <w:bookmarkEnd w:id="51"/>
      <w:r>
        <w:rPr>
          <w:sz w:val="24"/>
          <w:szCs w:val="24"/>
        </w:rPr>
        <w:t>25</w:t>
      </w:r>
      <w:r w:rsidRPr="00AF1161">
        <w:rPr>
          <w:sz w:val="24"/>
          <w:szCs w:val="24"/>
        </w:rPr>
        <w:t xml:space="preserve">. Конкретный размер надбавки определяется </w:t>
      </w:r>
      <w:r>
        <w:rPr>
          <w:sz w:val="24"/>
          <w:szCs w:val="24"/>
        </w:rPr>
        <w:t>главой</w:t>
      </w:r>
      <w:r w:rsidR="008E30BE">
        <w:rPr>
          <w:sz w:val="24"/>
          <w:szCs w:val="24"/>
        </w:rPr>
        <w:t xml:space="preserve"> администрации </w:t>
      </w:r>
      <w:proofErr w:type="spellStart"/>
      <w:r w:rsidR="008E30BE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AF1161">
        <w:rPr>
          <w:sz w:val="24"/>
          <w:szCs w:val="24"/>
        </w:rPr>
        <w:t xml:space="preserve">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  <w:bookmarkStart w:id="53" w:name="sub_530"/>
      <w:bookmarkEnd w:id="52"/>
      <w:r>
        <w:rPr>
          <w:sz w:val="24"/>
          <w:szCs w:val="24"/>
        </w:rPr>
        <w:t>26</w:t>
      </w:r>
      <w:r w:rsidRPr="00AF1161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0F0DDF" w:rsidRDefault="000F0DDF" w:rsidP="00FF46B6">
      <w:pPr>
        <w:ind w:firstLine="709"/>
        <w:jc w:val="both"/>
        <w:rPr>
          <w:sz w:val="24"/>
          <w:szCs w:val="24"/>
        </w:rPr>
      </w:pPr>
      <w:bookmarkStart w:id="54" w:name="sub_531"/>
      <w:bookmarkEnd w:id="53"/>
      <w:r>
        <w:rPr>
          <w:sz w:val="24"/>
          <w:szCs w:val="24"/>
        </w:rPr>
        <w:t>27</w:t>
      </w:r>
      <w:r w:rsidRPr="00AF1161">
        <w:rPr>
          <w:sz w:val="24"/>
          <w:szCs w:val="24"/>
        </w:rPr>
        <w:t>. Надбавка выплачивается пропорционально отработанному времени.</w:t>
      </w:r>
    </w:p>
    <w:p w:rsidR="000F0DDF" w:rsidRPr="00AF1161" w:rsidRDefault="000F0DDF" w:rsidP="00FF46B6">
      <w:pPr>
        <w:ind w:firstLine="709"/>
        <w:jc w:val="both"/>
        <w:rPr>
          <w:sz w:val="24"/>
          <w:szCs w:val="24"/>
        </w:rPr>
      </w:pPr>
    </w:p>
    <w:p w:rsidR="000F0DDF" w:rsidRDefault="000F0DDF" w:rsidP="002063AF">
      <w:pPr>
        <w:pStyle w:val="1"/>
        <w:rPr>
          <w:sz w:val="24"/>
          <w:szCs w:val="24"/>
        </w:rPr>
      </w:pPr>
      <w:bookmarkStart w:id="55" w:name="sub_600"/>
      <w:bookmarkEnd w:id="54"/>
      <w:r w:rsidRPr="002063AF">
        <w:rPr>
          <w:sz w:val="24"/>
          <w:szCs w:val="24"/>
        </w:rPr>
        <w:t>6. Порядок и условия выплаты премии по результатам работы</w:t>
      </w:r>
    </w:p>
    <w:p w:rsidR="000F0DDF" w:rsidRPr="00FF46B6" w:rsidRDefault="000F0DDF" w:rsidP="00FF46B6"/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56" w:name="sub_632"/>
      <w:bookmarkEnd w:id="55"/>
      <w:r>
        <w:rPr>
          <w:sz w:val="24"/>
          <w:szCs w:val="24"/>
        </w:rPr>
        <w:t>28</w:t>
      </w:r>
      <w:r w:rsidRPr="002063AF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57" w:name="sub_6321"/>
      <w:bookmarkEnd w:id="56"/>
      <w:r w:rsidRPr="002063AF">
        <w:rPr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58" w:name="sub_6322"/>
      <w:bookmarkEnd w:id="57"/>
      <w:r w:rsidRPr="002063AF">
        <w:rPr>
          <w:sz w:val="24"/>
          <w:szCs w:val="24"/>
        </w:rPr>
        <w:t>б) своевременного и качественного выполнения планов работы;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59" w:name="sub_6323"/>
      <w:bookmarkEnd w:id="58"/>
      <w:r w:rsidRPr="002063AF">
        <w:rPr>
          <w:sz w:val="24"/>
          <w:szCs w:val="24"/>
        </w:rPr>
        <w:t>в) соблюдения трудовой дисциплины.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60" w:name="sub_633"/>
      <w:bookmarkEnd w:id="59"/>
      <w:r>
        <w:rPr>
          <w:sz w:val="24"/>
          <w:szCs w:val="24"/>
        </w:rPr>
        <w:t>29</w:t>
      </w:r>
      <w:r w:rsidRPr="002063AF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61" w:name="sub_634"/>
      <w:bookmarkEnd w:id="60"/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063AF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0F0DDF" w:rsidRPr="002063AF" w:rsidRDefault="000F0DDF" w:rsidP="00FF46B6">
      <w:pPr>
        <w:ind w:firstLine="709"/>
        <w:jc w:val="both"/>
        <w:rPr>
          <w:sz w:val="24"/>
          <w:szCs w:val="24"/>
        </w:rPr>
      </w:pPr>
      <w:bookmarkStart w:id="62" w:name="sub_635"/>
      <w:bookmarkEnd w:id="61"/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063AF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0F0DDF" w:rsidRDefault="000F0DDF" w:rsidP="00FF46B6">
      <w:pPr>
        <w:ind w:firstLine="709"/>
        <w:jc w:val="both"/>
        <w:rPr>
          <w:sz w:val="24"/>
          <w:szCs w:val="24"/>
        </w:rPr>
      </w:pPr>
      <w:bookmarkStart w:id="63" w:name="sub_636"/>
      <w:bookmarkEnd w:id="62"/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063AF">
        <w:rPr>
          <w:sz w:val="24"/>
          <w:szCs w:val="24"/>
        </w:rPr>
        <w:t xml:space="preserve">. Размер премии определяется </w:t>
      </w:r>
      <w:r>
        <w:rPr>
          <w:sz w:val="24"/>
          <w:szCs w:val="24"/>
        </w:rPr>
        <w:t>главой</w:t>
      </w:r>
      <w:r w:rsidR="001D7A69">
        <w:rPr>
          <w:sz w:val="24"/>
          <w:szCs w:val="24"/>
        </w:rPr>
        <w:t xml:space="preserve"> администрации </w:t>
      </w:r>
      <w:proofErr w:type="spellStart"/>
      <w:r w:rsidR="001D7A69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063AF">
        <w:rPr>
          <w:sz w:val="24"/>
          <w:szCs w:val="24"/>
        </w:rPr>
        <w:t xml:space="preserve"> и оформляется соответствующим правовым актом.</w:t>
      </w:r>
    </w:p>
    <w:p w:rsidR="000F0DDF" w:rsidRPr="002063AF" w:rsidRDefault="000F0DDF" w:rsidP="00FF46B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премию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bookmarkEnd w:id="63"/>
    <w:p w:rsidR="000F0DDF" w:rsidRDefault="000F0DDF" w:rsidP="000B0BDD">
      <w:pPr>
        <w:suppressAutoHyphens/>
        <w:ind w:right="141" w:firstLine="709"/>
        <w:jc w:val="both"/>
        <w:rPr>
          <w:sz w:val="24"/>
          <w:szCs w:val="24"/>
        </w:rPr>
      </w:pPr>
    </w:p>
    <w:p w:rsidR="000F0DDF" w:rsidRPr="00704931" w:rsidRDefault="000F0DDF" w:rsidP="00704931">
      <w:pPr>
        <w:pStyle w:val="1"/>
        <w:rPr>
          <w:sz w:val="24"/>
          <w:szCs w:val="24"/>
        </w:rPr>
      </w:pPr>
      <w:bookmarkStart w:id="64" w:name="sub_700"/>
      <w:r w:rsidRPr="00704931">
        <w:rPr>
          <w:sz w:val="24"/>
          <w:szCs w:val="24"/>
        </w:rPr>
        <w:t xml:space="preserve"> 7. Размер, порядок и условия выплаты материальной помощи</w:t>
      </w:r>
    </w:p>
    <w:bookmarkEnd w:id="64"/>
    <w:p w:rsidR="000F0DDF" w:rsidRPr="00704931" w:rsidRDefault="000F0DDF" w:rsidP="000B0BDD">
      <w:pPr>
        <w:suppressAutoHyphens/>
        <w:ind w:right="141" w:firstLine="709"/>
        <w:jc w:val="both"/>
        <w:rPr>
          <w:sz w:val="24"/>
          <w:szCs w:val="24"/>
        </w:rPr>
      </w:pP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65" w:name="sub_737"/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704931">
        <w:rPr>
          <w:sz w:val="24"/>
          <w:szCs w:val="24"/>
        </w:rPr>
        <w:t>. Материальная помощь работникам предоставляется в случаях: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66" w:name="sub_7371"/>
      <w:bookmarkEnd w:id="65"/>
      <w:r w:rsidRPr="00704931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67" w:name="sub_7372"/>
      <w:bookmarkEnd w:id="66"/>
      <w:r w:rsidRPr="00704931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0F0DDF" w:rsidRPr="00704931" w:rsidRDefault="0056491A" w:rsidP="00FF46B6">
      <w:pPr>
        <w:ind w:firstLine="709"/>
        <w:jc w:val="both"/>
        <w:rPr>
          <w:sz w:val="24"/>
          <w:szCs w:val="24"/>
        </w:rPr>
      </w:pPr>
      <w:bookmarkStart w:id="68" w:name="sub_7373"/>
      <w:bookmarkEnd w:id="67"/>
      <w:r>
        <w:rPr>
          <w:sz w:val="24"/>
          <w:szCs w:val="24"/>
        </w:rPr>
        <w:t>в)</w:t>
      </w:r>
      <w:r w:rsidR="000F0DDF" w:rsidRPr="00704931">
        <w:rPr>
          <w:sz w:val="24"/>
          <w:szCs w:val="24"/>
        </w:rPr>
        <w:t xml:space="preserve"> юбилейных дат работника (50, 55, 60, 65 лет со дня рождения).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69" w:name="sub_738"/>
      <w:bookmarkEnd w:id="68"/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704931">
        <w:rPr>
          <w:sz w:val="24"/>
          <w:szCs w:val="24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0" w:name="sub_7381"/>
      <w:bookmarkEnd w:id="69"/>
      <w:r w:rsidRPr="00704931">
        <w:rPr>
          <w:sz w:val="24"/>
          <w:szCs w:val="24"/>
        </w:rPr>
        <w:t xml:space="preserve">а) в случаях, предусмотренных </w:t>
      </w:r>
      <w:hyperlink w:anchor="sub_7371" w:history="1">
        <w:r w:rsidRPr="00704931">
          <w:rPr>
            <w:rStyle w:val="a8"/>
            <w:color w:val="auto"/>
            <w:sz w:val="24"/>
            <w:szCs w:val="24"/>
          </w:rPr>
          <w:t>подпунктом "а"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1" w:name="sub_7382"/>
      <w:bookmarkEnd w:id="70"/>
      <w:r w:rsidRPr="00704931">
        <w:rPr>
          <w:sz w:val="24"/>
          <w:szCs w:val="24"/>
        </w:rPr>
        <w:t xml:space="preserve">б) в случаях, предусмотренных </w:t>
      </w:r>
      <w:hyperlink w:anchor="sub_7372" w:history="1">
        <w:r w:rsidRPr="00704931">
          <w:rPr>
            <w:rStyle w:val="a8"/>
            <w:color w:val="auto"/>
            <w:sz w:val="24"/>
            <w:szCs w:val="24"/>
          </w:rPr>
          <w:t>подпунктом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704931">
          <w:rPr>
            <w:rStyle w:val="a8"/>
            <w:color w:val="auto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Положения;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2" w:name="sub_7383"/>
      <w:bookmarkEnd w:id="71"/>
      <w:r w:rsidRPr="00704931">
        <w:rPr>
          <w:sz w:val="24"/>
          <w:szCs w:val="24"/>
        </w:rPr>
        <w:t xml:space="preserve">в) в случаях, предусмотренных </w:t>
      </w:r>
      <w:hyperlink w:anchor="sub_7373" w:history="1">
        <w:r w:rsidRPr="00704931">
          <w:rPr>
            <w:rStyle w:val="a8"/>
            <w:color w:val="auto"/>
            <w:sz w:val="24"/>
            <w:szCs w:val="24"/>
          </w:rPr>
          <w:t>подпунктом "в"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</w:t>
      </w:r>
      <w:r w:rsidR="0056491A">
        <w:rPr>
          <w:sz w:val="24"/>
          <w:szCs w:val="24"/>
        </w:rPr>
        <w:t xml:space="preserve">ния, - </w:t>
      </w:r>
      <w:r w:rsidRPr="00704931">
        <w:rPr>
          <w:sz w:val="24"/>
          <w:szCs w:val="24"/>
        </w:rPr>
        <w:t xml:space="preserve"> копии паспорта.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3" w:name="sub_739"/>
      <w:bookmarkEnd w:id="72"/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704931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704931">
          <w:rPr>
            <w:rStyle w:val="a8"/>
            <w:color w:val="auto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4" w:name="sub_740"/>
      <w:bookmarkEnd w:id="73"/>
      <w:r>
        <w:rPr>
          <w:sz w:val="24"/>
          <w:szCs w:val="24"/>
        </w:rPr>
        <w:t>37</w:t>
      </w:r>
      <w:r w:rsidRPr="00704931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4"/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5" w:name="sub_741"/>
      <w:r>
        <w:rPr>
          <w:sz w:val="24"/>
          <w:szCs w:val="24"/>
        </w:rPr>
        <w:t>38</w:t>
      </w:r>
      <w:r w:rsidRPr="00704931">
        <w:rPr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0F0DDF" w:rsidRPr="00704931" w:rsidRDefault="000F0DDF" w:rsidP="00FF46B6">
      <w:pPr>
        <w:ind w:firstLine="709"/>
        <w:jc w:val="both"/>
        <w:rPr>
          <w:sz w:val="24"/>
          <w:szCs w:val="24"/>
        </w:rPr>
      </w:pPr>
      <w:bookmarkStart w:id="76" w:name="sub_742"/>
      <w:bookmarkEnd w:id="75"/>
      <w:r>
        <w:rPr>
          <w:sz w:val="24"/>
          <w:szCs w:val="24"/>
        </w:rPr>
        <w:lastRenderedPageBreak/>
        <w:t>39</w:t>
      </w:r>
      <w:r w:rsidRPr="00704931">
        <w:rPr>
          <w:sz w:val="24"/>
          <w:szCs w:val="24"/>
        </w:rPr>
        <w:t>. Материальная помощь предоставляется в размере н</w:t>
      </w:r>
      <w:r>
        <w:rPr>
          <w:sz w:val="24"/>
          <w:szCs w:val="24"/>
        </w:rPr>
        <w:t xml:space="preserve">е менее </w:t>
      </w:r>
      <w:r w:rsidRPr="00FF46B6">
        <w:rPr>
          <w:sz w:val="24"/>
          <w:szCs w:val="24"/>
        </w:rPr>
        <w:t>одного должностного оклада и не более 3-кратного размера минимальной оплаты труда.</w:t>
      </w:r>
    </w:p>
    <w:p w:rsidR="000F0DDF" w:rsidRDefault="000F0DDF" w:rsidP="00FF46B6">
      <w:pPr>
        <w:ind w:firstLine="709"/>
        <w:jc w:val="both"/>
      </w:pPr>
      <w:bookmarkStart w:id="77" w:name="sub_743"/>
      <w:bookmarkEnd w:id="76"/>
      <w:r>
        <w:rPr>
          <w:sz w:val="24"/>
          <w:szCs w:val="24"/>
        </w:rPr>
        <w:t>40</w:t>
      </w:r>
      <w:r w:rsidRPr="005D6A9A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w:anchor="sub_739" w:history="1">
        <w:r w:rsidRPr="005D6A9A">
          <w:rPr>
            <w:rStyle w:val="a8"/>
            <w:color w:val="auto"/>
            <w:sz w:val="24"/>
            <w:szCs w:val="24"/>
          </w:rPr>
          <w:t>пунктом 3</w:t>
        </w:r>
      </w:hyperlink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руководителя муниципального органа </w:t>
      </w:r>
      <w:r>
        <w:rPr>
          <w:sz w:val="24"/>
          <w:szCs w:val="24"/>
        </w:rPr>
        <w:t>муниципального образования</w:t>
      </w:r>
      <w:r w:rsidRPr="005D6A9A">
        <w:rPr>
          <w:sz w:val="24"/>
          <w:szCs w:val="24"/>
        </w:rPr>
        <w:t xml:space="preserve"> «</w:t>
      </w:r>
      <w:proofErr w:type="spellStart"/>
      <w:r w:rsidR="0056491A">
        <w:rPr>
          <w:sz w:val="24"/>
          <w:szCs w:val="24"/>
        </w:rPr>
        <w:t>Усть-Удинский</w:t>
      </w:r>
      <w:proofErr w:type="spellEnd"/>
      <w:r w:rsidR="0056491A">
        <w:rPr>
          <w:sz w:val="24"/>
          <w:szCs w:val="24"/>
        </w:rPr>
        <w:t xml:space="preserve"> </w:t>
      </w:r>
      <w:r w:rsidRPr="005D6A9A">
        <w:rPr>
          <w:sz w:val="24"/>
          <w:szCs w:val="24"/>
        </w:rPr>
        <w:t>район» и оформляется соответствующим правовым актом</w:t>
      </w:r>
      <w:r w:rsidRPr="005D6A9A">
        <w:t>.</w:t>
      </w:r>
      <w:bookmarkStart w:id="78" w:name="sub_800"/>
      <w:bookmarkEnd w:id="77"/>
    </w:p>
    <w:p w:rsidR="000F0DDF" w:rsidRPr="00DF657E" w:rsidRDefault="000F0DDF" w:rsidP="00FF46B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 w:rsidRPr="00C86BF7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C86BF7">
        <w:rPr>
          <w:sz w:val="24"/>
          <w:szCs w:val="24"/>
        </w:rPr>
        <w:t xml:space="preserve">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материальную помощь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0F0DDF" w:rsidRPr="00C86BF7" w:rsidRDefault="000F0DDF" w:rsidP="00C86BF7"/>
    <w:p w:rsidR="000F0DDF" w:rsidRPr="00C86BF7" w:rsidRDefault="000F0DDF" w:rsidP="005D6A9A">
      <w:pPr>
        <w:pStyle w:val="1"/>
        <w:rPr>
          <w:sz w:val="24"/>
          <w:szCs w:val="24"/>
        </w:rPr>
      </w:pPr>
      <w:r w:rsidRPr="00C86BF7">
        <w:rPr>
          <w:sz w:val="24"/>
          <w:szCs w:val="24"/>
        </w:rPr>
        <w:t xml:space="preserve"> 8. Размер, порядок и условия единовременной выплаты</w:t>
      </w:r>
      <w:r w:rsidRPr="00C86BF7">
        <w:rPr>
          <w:sz w:val="24"/>
          <w:szCs w:val="24"/>
        </w:rPr>
        <w:br/>
        <w:t>при предоставлении ежегодного оплачиваемого отпуска</w:t>
      </w:r>
    </w:p>
    <w:p w:rsidR="000F0DDF" w:rsidRDefault="000F0DDF" w:rsidP="005D6A9A">
      <w:pPr>
        <w:ind w:firstLine="720"/>
        <w:jc w:val="both"/>
        <w:rPr>
          <w:sz w:val="24"/>
          <w:szCs w:val="24"/>
        </w:rPr>
      </w:pPr>
      <w:bookmarkStart w:id="79" w:name="sub_844"/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5D6A9A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0" w:name="sub_8441"/>
      <w:bookmarkEnd w:id="79"/>
      <w:r w:rsidRPr="005D6A9A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1" w:name="sub_8442"/>
      <w:bookmarkEnd w:id="80"/>
      <w:r w:rsidRPr="005D6A9A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2" w:name="sub_8443"/>
      <w:bookmarkEnd w:id="81"/>
      <w:r w:rsidRPr="005D6A9A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3" w:name="sub_845"/>
      <w:bookmarkEnd w:id="82"/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5D6A9A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4" w:name="sub_846"/>
      <w:bookmarkEnd w:id="83"/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5D6A9A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5" w:name="sub_847"/>
      <w:bookmarkEnd w:id="84"/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5D6A9A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6" w:name="sub_8471"/>
      <w:bookmarkEnd w:id="85"/>
      <w:r w:rsidRPr="005D6A9A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7" w:name="sub_8472"/>
      <w:bookmarkEnd w:id="86"/>
      <w:r w:rsidRPr="005D6A9A">
        <w:rPr>
          <w:sz w:val="24"/>
          <w:szCs w:val="24"/>
        </w:rPr>
        <w:t>б) выплаты денежной компенсации за неиспользованный отпуск.</w:t>
      </w:r>
    </w:p>
    <w:p w:rsidR="000F0DDF" w:rsidRPr="005D6A9A" w:rsidRDefault="000F0DDF" w:rsidP="00FF46B6">
      <w:pPr>
        <w:ind w:firstLine="709"/>
        <w:jc w:val="both"/>
        <w:rPr>
          <w:sz w:val="24"/>
          <w:szCs w:val="24"/>
        </w:rPr>
      </w:pPr>
      <w:bookmarkStart w:id="88" w:name="sub_848"/>
      <w:bookmarkEnd w:id="87"/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. Решение </w:t>
      </w:r>
      <w:r>
        <w:rPr>
          <w:sz w:val="24"/>
          <w:szCs w:val="24"/>
        </w:rPr>
        <w:t>главы</w:t>
      </w:r>
      <w:r w:rsidR="0056491A">
        <w:rPr>
          <w:sz w:val="24"/>
          <w:szCs w:val="24"/>
        </w:rPr>
        <w:t xml:space="preserve"> администрации </w:t>
      </w:r>
      <w:proofErr w:type="spellStart"/>
      <w:r w:rsidR="0056491A"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6A9A">
        <w:rPr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bookmarkEnd w:id="88"/>
    <w:p w:rsidR="000F0DDF" w:rsidRPr="00DF657E" w:rsidRDefault="000F0DDF" w:rsidP="00FF46B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Pr="00C86BF7"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На единовременную выплату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0F0DDF" w:rsidRPr="005D6A9A" w:rsidRDefault="000F0DDF" w:rsidP="005D6A9A">
      <w:pPr>
        <w:rPr>
          <w:sz w:val="24"/>
          <w:szCs w:val="24"/>
        </w:rPr>
      </w:pPr>
    </w:p>
    <w:bookmarkEnd w:id="78"/>
    <w:p w:rsidR="000F0DDF" w:rsidRDefault="000F0DDF" w:rsidP="00F660C4">
      <w:pPr>
        <w:ind w:left="57" w:right="141" w:firstLine="652"/>
        <w:jc w:val="center"/>
        <w:rPr>
          <w:snapToGrid w:val="0"/>
          <w:sz w:val="24"/>
          <w:szCs w:val="24"/>
        </w:rPr>
      </w:pPr>
    </w:p>
    <w:p w:rsidR="000F0DDF" w:rsidRDefault="000F0DDF" w:rsidP="00F660C4">
      <w:pPr>
        <w:ind w:left="57" w:right="141" w:firstLine="652"/>
        <w:jc w:val="center"/>
        <w:rPr>
          <w:snapToGrid w:val="0"/>
          <w:sz w:val="24"/>
          <w:szCs w:val="24"/>
        </w:rPr>
      </w:pPr>
    </w:p>
    <w:p w:rsidR="000F0DDF" w:rsidRDefault="000F0DDF" w:rsidP="00F660C4">
      <w:pPr>
        <w:ind w:left="57" w:right="141" w:firstLine="652"/>
        <w:jc w:val="center"/>
        <w:rPr>
          <w:snapToGrid w:val="0"/>
          <w:sz w:val="24"/>
          <w:szCs w:val="24"/>
        </w:rPr>
      </w:pPr>
    </w:p>
    <w:p w:rsidR="000F0DDF" w:rsidRDefault="000F0DDF" w:rsidP="00F660C4">
      <w:pPr>
        <w:ind w:left="57" w:right="141" w:firstLine="652"/>
        <w:jc w:val="center"/>
        <w:rPr>
          <w:snapToGrid w:val="0"/>
          <w:sz w:val="24"/>
          <w:szCs w:val="24"/>
        </w:rPr>
      </w:pPr>
    </w:p>
    <w:p w:rsidR="000F0DDF" w:rsidRDefault="000F0DDF" w:rsidP="00F660C4">
      <w:pPr>
        <w:ind w:left="57" w:right="141" w:firstLine="652"/>
        <w:jc w:val="center"/>
        <w:rPr>
          <w:snapToGrid w:val="0"/>
          <w:sz w:val="24"/>
          <w:szCs w:val="24"/>
        </w:rPr>
      </w:pPr>
    </w:p>
    <w:sectPr w:rsidR="000F0DDF" w:rsidSect="00DF6B09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D3E"/>
    <w:multiLevelType w:val="hybridMultilevel"/>
    <w:tmpl w:val="913C0F44"/>
    <w:lvl w:ilvl="0" w:tplc="EAE4E27E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5827F5B"/>
    <w:multiLevelType w:val="hybridMultilevel"/>
    <w:tmpl w:val="9F1ECCE8"/>
    <w:lvl w:ilvl="0" w:tplc="21644528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95"/>
    <w:rsid w:val="000032EA"/>
    <w:rsid w:val="00011CA1"/>
    <w:rsid w:val="00044CEA"/>
    <w:rsid w:val="000947FA"/>
    <w:rsid w:val="000A1EF7"/>
    <w:rsid w:val="000A5F7A"/>
    <w:rsid w:val="000B0BDD"/>
    <w:rsid w:val="000C0054"/>
    <w:rsid w:val="000D0DBB"/>
    <w:rsid w:val="000F0DDF"/>
    <w:rsid w:val="000F2924"/>
    <w:rsid w:val="00100833"/>
    <w:rsid w:val="001203C9"/>
    <w:rsid w:val="00132393"/>
    <w:rsid w:val="00132414"/>
    <w:rsid w:val="00165216"/>
    <w:rsid w:val="00174DCA"/>
    <w:rsid w:val="0017745D"/>
    <w:rsid w:val="00177A79"/>
    <w:rsid w:val="001A7B15"/>
    <w:rsid w:val="001C0891"/>
    <w:rsid w:val="001C3A25"/>
    <w:rsid w:val="001D5AF9"/>
    <w:rsid w:val="001D7A69"/>
    <w:rsid w:val="001E0949"/>
    <w:rsid w:val="001F2650"/>
    <w:rsid w:val="001F6090"/>
    <w:rsid w:val="00203FBA"/>
    <w:rsid w:val="002043AF"/>
    <w:rsid w:val="002063AF"/>
    <w:rsid w:val="00242DB6"/>
    <w:rsid w:val="00246889"/>
    <w:rsid w:val="00261EEC"/>
    <w:rsid w:val="00266E6B"/>
    <w:rsid w:val="00271C6C"/>
    <w:rsid w:val="00281CE0"/>
    <w:rsid w:val="002C077C"/>
    <w:rsid w:val="002D2CA4"/>
    <w:rsid w:val="002E6A63"/>
    <w:rsid w:val="0030466B"/>
    <w:rsid w:val="003046E0"/>
    <w:rsid w:val="00310D88"/>
    <w:rsid w:val="003246C0"/>
    <w:rsid w:val="00342E96"/>
    <w:rsid w:val="00357512"/>
    <w:rsid w:val="003679C4"/>
    <w:rsid w:val="00376762"/>
    <w:rsid w:val="00376CA9"/>
    <w:rsid w:val="0039178B"/>
    <w:rsid w:val="003A10F7"/>
    <w:rsid w:val="003A1122"/>
    <w:rsid w:val="003A2779"/>
    <w:rsid w:val="003C07F2"/>
    <w:rsid w:val="003E2255"/>
    <w:rsid w:val="00402A58"/>
    <w:rsid w:val="00420C6E"/>
    <w:rsid w:val="004355D7"/>
    <w:rsid w:val="00452143"/>
    <w:rsid w:val="0046304A"/>
    <w:rsid w:val="00466449"/>
    <w:rsid w:val="004730C7"/>
    <w:rsid w:val="00473751"/>
    <w:rsid w:val="00477283"/>
    <w:rsid w:val="00477BE5"/>
    <w:rsid w:val="004A1779"/>
    <w:rsid w:val="004A71D5"/>
    <w:rsid w:val="004B5A50"/>
    <w:rsid w:val="004C1D39"/>
    <w:rsid w:val="004E5725"/>
    <w:rsid w:val="0050267C"/>
    <w:rsid w:val="005074D6"/>
    <w:rsid w:val="00511E48"/>
    <w:rsid w:val="00525979"/>
    <w:rsid w:val="005312F4"/>
    <w:rsid w:val="00561830"/>
    <w:rsid w:val="0056389D"/>
    <w:rsid w:val="0056491A"/>
    <w:rsid w:val="00567934"/>
    <w:rsid w:val="005725E1"/>
    <w:rsid w:val="00573B36"/>
    <w:rsid w:val="00594AD2"/>
    <w:rsid w:val="005962A0"/>
    <w:rsid w:val="005A2113"/>
    <w:rsid w:val="005B1E06"/>
    <w:rsid w:val="005B3E49"/>
    <w:rsid w:val="005B5FE8"/>
    <w:rsid w:val="005C2131"/>
    <w:rsid w:val="005D06A6"/>
    <w:rsid w:val="005D6A9A"/>
    <w:rsid w:val="005F16D0"/>
    <w:rsid w:val="005F3EED"/>
    <w:rsid w:val="00616937"/>
    <w:rsid w:val="00652DD2"/>
    <w:rsid w:val="00664FE9"/>
    <w:rsid w:val="006727AB"/>
    <w:rsid w:val="0069381C"/>
    <w:rsid w:val="0069509D"/>
    <w:rsid w:val="006A1169"/>
    <w:rsid w:val="006B2E23"/>
    <w:rsid w:val="006E0265"/>
    <w:rsid w:val="006F20D4"/>
    <w:rsid w:val="00700C23"/>
    <w:rsid w:val="00700F04"/>
    <w:rsid w:val="00701E7F"/>
    <w:rsid w:val="00704931"/>
    <w:rsid w:val="00711353"/>
    <w:rsid w:val="00725975"/>
    <w:rsid w:val="00725B1B"/>
    <w:rsid w:val="00735DA2"/>
    <w:rsid w:val="007449CC"/>
    <w:rsid w:val="0074752F"/>
    <w:rsid w:val="00753BCC"/>
    <w:rsid w:val="007540AB"/>
    <w:rsid w:val="0076480E"/>
    <w:rsid w:val="00795DC1"/>
    <w:rsid w:val="00796B98"/>
    <w:rsid w:val="007A1066"/>
    <w:rsid w:val="007A6509"/>
    <w:rsid w:val="007B3BB6"/>
    <w:rsid w:val="007C54DD"/>
    <w:rsid w:val="007D070E"/>
    <w:rsid w:val="007F0641"/>
    <w:rsid w:val="0083194E"/>
    <w:rsid w:val="00847921"/>
    <w:rsid w:val="00854AC6"/>
    <w:rsid w:val="00861577"/>
    <w:rsid w:val="00861A7C"/>
    <w:rsid w:val="00862EB2"/>
    <w:rsid w:val="00867414"/>
    <w:rsid w:val="00877974"/>
    <w:rsid w:val="00885A24"/>
    <w:rsid w:val="008A0696"/>
    <w:rsid w:val="008B47B8"/>
    <w:rsid w:val="008B7A00"/>
    <w:rsid w:val="008C3B5C"/>
    <w:rsid w:val="008C6D00"/>
    <w:rsid w:val="008D5666"/>
    <w:rsid w:val="008E30BE"/>
    <w:rsid w:val="00932287"/>
    <w:rsid w:val="00935D34"/>
    <w:rsid w:val="00937B6A"/>
    <w:rsid w:val="00940276"/>
    <w:rsid w:val="00964946"/>
    <w:rsid w:val="00967E35"/>
    <w:rsid w:val="009828B6"/>
    <w:rsid w:val="009829B0"/>
    <w:rsid w:val="00983E5F"/>
    <w:rsid w:val="00992895"/>
    <w:rsid w:val="009A2362"/>
    <w:rsid w:val="009A3BA7"/>
    <w:rsid w:val="009D49A5"/>
    <w:rsid w:val="009F085F"/>
    <w:rsid w:val="009F35CD"/>
    <w:rsid w:val="009F456D"/>
    <w:rsid w:val="00A05F04"/>
    <w:rsid w:val="00A22470"/>
    <w:rsid w:val="00A22AF1"/>
    <w:rsid w:val="00A30FD5"/>
    <w:rsid w:val="00A36386"/>
    <w:rsid w:val="00A4056C"/>
    <w:rsid w:val="00A67AD2"/>
    <w:rsid w:val="00AA2E36"/>
    <w:rsid w:val="00AB278D"/>
    <w:rsid w:val="00AB31C5"/>
    <w:rsid w:val="00AB639C"/>
    <w:rsid w:val="00AD3733"/>
    <w:rsid w:val="00AD7B47"/>
    <w:rsid w:val="00AE5F45"/>
    <w:rsid w:val="00AF1161"/>
    <w:rsid w:val="00B538C0"/>
    <w:rsid w:val="00B72C1B"/>
    <w:rsid w:val="00B75E96"/>
    <w:rsid w:val="00B81F06"/>
    <w:rsid w:val="00B82632"/>
    <w:rsid w:val="00B840A0"/>
    <w:rsid w:val="00BA50BF"/>
    <w:rsid w:val="00BB4EC0"/>
    <w:rsid w:val="00BE72C0"/>
    <w:rsid w:val="00BE7F32"/>
    <w:rsid w:val="00BF4B28"/>
    <w:rsid w:val="00BF5F98"/>
    <w:rsid w:val="00C028CB"/>
    <w:rsid w:val="00C20D08"/>
    <w:rsid w:val="00C27184"/>
    <w:rsid w:val="00C32421"/>
    <w:rsid w:val="00C32659"/>
    <w:rsid w:val="00C62D58"/>
    <w:rsid w:val="00C63A64"/>
    <w:rsid w:val="00C65BD1"/>
    <w:rsid w:val="00C72CBF"/>
    <w:rsid w:val="00C75BB7"/>
    <w:rsid w:val="00C86BF7"/>
    <w:rsid w:val="00CA121F"/>
    <w:rsid w:val="00CC152A"/>
    <w:rsid w:val="00CC40A7"/>
    <w:rsid w:val="00CC52E3"/>
    <w:rsid w:val="00CE2DD8"/>
    <w:rsid w:val="00D366A5"/>
    <w:rsid w:val="00D64586"/>
    <w:rsid w:val="00D93AF5"/>
    <w:rsid w:val="00D97B0E"/>
    <w:rsid w:val="00DB3114"/>
    <w:rsid w:val="00DC672F"/>
    <w:rsid w:val="00DD1841"/>
    <w:rsid w:val="00DE23C7"/>
    <w:rsid w:val="00DF4FA7"/>
    <w:rsid w:val="00DF657E"/>
    <w:rsid w:val="00DF6B09"/>
    <w:rsid w:val="00E37899"/>
    <w:rsid w:val="00E51A05"/>
    <w:rsid w:val="00E557A6"/>
    <w:rsid w:val="00E8268E"/>
    <w:rsid w:val="00E9243E"/>
    <w:rsid w:val="00E96843"/>
    <w:rsid w:val="00ED089E"/>
    <w:rsid w:val="00ED4ECB"/>
    <w:rsid w:val="00EE7114"/>
    <w:rsid w:val="00EF05CF"/>
    <w:rsid w:val="00EF3796"/>
    <w:rsid w:val="00F00C34"/>
    <w:rsid w:val="00F12C3F"/>
    <w:rsid w:val="00F21428"/>
    <w:rsid w:val="00F25828"/>
    <w:rsid w:val="00F43B24"/>
    <w:rsid w:val="00F43F2B"/>
    <w:rsid w:val="00F4502A"/>
    <w:rsid w:val="00F54879"/>
    <w:rsid w:val="00F615F2"/>
    <w:rsid w:val="00F660C4"/>
    <w:rsid w:val="00F73F8E"/>
    <w:rsid w:val="00F81C98"/>
    <w:rsid w:val="00F93813"/>
    <w:rsid w:val="00FA5CA1"/>
    <w:rsid w:val="00FB1C59"/>
    <w:rsid w:val="00FC1D44"/>
    <w:rsid w:val="00FC2457"/>
    <w:rsid w:val="00FF46B6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7"/>
  </w:style>
  <w:style w:type="paragraph" w:styleId="1">
    <w:name w:val="heading 1"/>
    <w:basedOn w:val="a"/>
    <w:next w:val="a"/>
    <w:link w:val="10"/>
    <w:uiPriority w:val="99"/>
    <w:qFormat/>
    <w:rsid w:val="00B826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B8263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82632"/>
    <w:pPr>
      <w:keepNext/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82632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8263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B82632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B8263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B82632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B82632"/>
    <w:pPr>
      <w:keepNext/>
      <w:ind w:firstLine="567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1E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1E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1E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1E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1E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1E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1E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1E85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B8263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1E8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82632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E8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B82632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1E85"/>
    <w:rPr>
      <w:sz w:val="16"/>
      <w:szCs w:val="16"/>
    </w:rPr>
  </w:style>
  <w:style w:type="paragraph" w:styleId="a5">
    <w:name w:val="Body Text"/>
    <w:basedOn w:val="a"/>
    <w:link w:val="a6"/>
    <w:uiPriority w:val="99"/>
    <w:rsid w:val="00B8263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2393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473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0B0BDD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3F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Гипертекстовая ссылка"/>
    <w:uiPriority w:val="99"/>
    <w:rsid w:val="00DB3114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AD7B4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uiPriority w:val="99"/>
    <w:rsid w:val="00DF6B0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F6B09"/>
    <w:rPr>
      <w:rFonts w:ascii="Tahoma" w:hAnsi="Tahoma"/>
      <w:sz w:val="16"/>
    </w:rPr>
  </w:style>
  <w:style w:type="character" w:styleId="ac">
    <w:name w:val="Hyperlink"/>
    <w:basedOn w:val="a0"/>
    <w:uiPriority w:val="99"/>
    <w:rsid w:val="00A30FD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8C3B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27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Иркутской обл.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WOW</cp:lastModifiedBy>
  <cp:revision>23</cp:revision>
  <cp:lastPrinted>2022-12-12T03:37:00Z</cp:lastPrinted>
  <dcterms:created xsi:type="dcterms:W3CDTF">2017-12-02T03:37:00Z</dcterms:created>
  <dcterms:modified xsi:type="dcterms:W3CDTF">2022-12-12T03:40:00Z</dcterms:modified>
</cp:coreProperties>
</file>