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55" w:rsidRPr="00FC5C5C" w:rsidRDefault="006546D8" w:rsidP="00FC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 </w:t>
      </w:r>
    </w:p>
    <w:p w:rsidR="004E3A9F" w:rsidRPr="001E5C8A" w:rsidRDefault="004E3A9F" w:rsidP="001E5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  <w:t>Государственные услуги - это просто</w:t>
      </w:r>
    </w:p>
    <w:p w:rsidR="004E3A9F" w:rsidRPr="004E3A9F" w:rsidRDefault="004E3A9F" w:rsidP="00FC5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8A6" w:rsidRPr="00FC5C5C" w:rsidRDefault="00FC5C5C" w:rsidP="00FC5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Единый портал государственных и муниципальных услуг – Федеральная</w:t>
      </w:r>
      <w:r w:rsidRPr="00FC5C5C">
        <w:rPr>
          <w:rFonts w:ascii="Times New Roman" w:hAnsi="Times New Roman" w:cs="Times New Roman"/>
          <w:sz w:val="24"/>
          <w:szCs w:val="24"/>
        </w:rPr>
        <w:t xml:space="preserve"> </w:t>
      </w: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государственная информационная система, обеспечивающая предоставление гражданам государственных и муниципальных услуг в электронном виде. Кроме того, на портале размещено справочное описание услуг, оказываемых федеральными и региональными органами власти Российской Федерации и органами местного самоуправления.</w:t>
      </w:r>
    </w:p>
    <w:p w:rsidR="00FC5C5C" w:rsidRDefault="00FC5C5C" w:rsidP="00FC5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C5C" w:rsidRPr="00FC5C5C" w:rsidRDefault="00FC5C5C" w:rsidP="00FC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  <w:t>Какие преимущества несут в себе услуги в электронной форме? </w:t>
      </w:r>
    </w:p>
    <w:p w:rsidR="00FC5C5C" w:rsidRDefault="00FC5C5C" w:rsidP="00FC5C5C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Услуги в электронном виде всегда доступны в любое удобное для пользователя время;</w:t>
      </w:r>
    </w:p>
    <w:p w:rsidR="00FC5C5C" w:rsidRPr="00FC5C5C" w:rsidRDefault="00FC5C5C" w:rsidP="00FC5C5C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Возможность «заказать» услугу, не выходя из дома;</w:t>
      </w:r>
    </w:p>
    <w:p w:rsidR="00FC5C5C" w:rsidRPr="00FC5C5C" w:rsidRDefault="00FC5C5C" w:rsidP="00FC5C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Получение уведомлений о ходе </w:t>
      </w:r>
      <w:r w:rsidR="006546D8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предоставления услуги;</w:t>
      </w:r>
    </w:p>
    <w:p w:rsidR="00FC5C5C" w:rsidRPr="00FC5C5C" w:rsidRDefault="00FC5C5C" w:rsidP="00FC5C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Предоставление любой справочной информации по интересующей услуге в «пару кликов»; </w:t>
      </w:r>
    </w:p>
    <w:p w:rsidR="00FC5C5C" w:rsidRPr="00FC5C5C" w:rsidRDefault="00FC5C5C" w:rsidP="00FC5C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Получение информации о штрафах, налоговых, судебных и жилищно-коммунальных задолженностях;</w:t>
      </w:r>
    </w:p>
    <w:p w:rsidR="00FC5C5C" w:rsidRPr="00FC5C5C" w:rsidRDefault="00FC5C5C" w:rsidP="00FC5C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Преимущество оплаты </w:t>
      </w:r>
      <w:r w:rsidR="006546D8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государственных </w:t>
      </w:r>
      <w:r w:rsidR="00611924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пошлин </w:t>
      </w:r>
      <w:r w:rsidR="00611924"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на</w:t>
      </w: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 портале через защищенное интернет-подключение без комиссии банков или посредников </w:t>
      </w:r>
      <w:hyperlink r:id="rId5" w:tgtFrame="_blank" w:history="1">
        <w:r w:rsidRPr="00FC5C5C">
          <w:rPr>
            <w:rFonts w:ascii="Times New Roman" w:eastAsia="Times New Roman" w:hAnsi="Times New Roman" w:cs="Times New Roman"/>
            <w:color w:val="623B2A"/>
            <w:sz w:val="26"/>
            <w:szCs w:val="26"/>
            <w:lang w:eastAsia="ru-RU"/>
          </w:rPr>
          <w:t>со скидкой 30%</w:t>
        </w:r>
      </w:hyperlink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.</w:t>
      </w:r>
    </w:p>
    <w:p w:rsidR="00FC5C5C" w:rsidRDefault="00FC5C5C" w:rsidP="00FC5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C5C" w:rsidRPr="00FC5C5C" w:rsidRDefault="00FC5C5C" w:rsidP="001E5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  <w:t>В чем заключается отличие электронных услуг от услуг традиционных, предоставляемых в специализированных ведомствах?</w:t>
      </w:r>
    </w:p>
    <w:p w:rsidR="00FC5C5C" w:rsidRPr="00FC5C5C" w:rsidRDefault="00FC5C5C" w:rsidP="00FC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</w:t>
      </w:r>
    </w:p>
    <w:p w:rsidR="00FC5C5C" w:rsidRPr="00FC5C5C" w:rsidRDefault="00FC5C5C" w:rsidP="00FC5C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Главное отличие получения услуги в электронном виде заключается в том, что заявление на оказание услуги подается заявителем (или его представителем) посредством сети Интернет </w:t>
      </w:r>
      <w:hyperlink r:id="rId6" w:tgtFrame="_blank" w:history="1">
        <w:r w:rsidRPr="00FC5C5C">
          <w:rPr>
            <w:rFonts w:ascii="Times New Roman" w:eastAsia="Times New Roman" w:hAnsi="Times New Roman" w:cs="Times New Roman"/>
            <w:color w:val="623B2A"/>
            <w:sz w:val="26"/>
            <w:szCs w:val="26"/>
            <w:lang w:eastAsia="ru-RU"/>
          </w:rPr>
          <w:t>на сайте Единого портала государственных</w:t>
        </w:r>
        <w:r w:rsidR="00E01B9D">
          <w:rPr>
            <w:rFonts w:ascii="Times New Roman" w:eastAsia="Times New Roman" w:hAnsi="Times New Roman" w:cs="Times New Roman"/>
            <w:color w:val="623B2A"/>
            <w:sz w:val="26"/>
            <w:szCs w:val="26"/>
            <w:lang w:eastAsia="ru-RU"/>
          </w:rPr>
          <w:t xml:space="preserve"> и муниципальных</w:t>
        </w:r>
        <w:r w:rsidRPr="00FC5C5C">
          <w:rPr>
            <w:rFonts w:ascii="Times New Roman" w:eastAsia="Times New Roman" w:hAnsi="Times New Roman" w:cs="Times New Roman"/>
            <w:color w:val="623B2A"/>
            <w:sz w:val="26"/>
            <w:szCs w:val="26"/>
            <w:lang w:eastAsia="ru-RU"/>
          </w:rPr>
          <w:t xml:space="preserve"> услуг</w:t>
        </w:r>
      </w:hyperlink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, а не в органах власти или центрах «Мои Документы» Иркутской области. Выбрав необходимый раздел в «Каталоге услуг» и поставив «галочку» напротив вкладки «электронные услуги», заявление заполняется пользователем на самом портале и поступает на дальнейшую обработку в ведомство в электронном виде через Интернет. </w:t>
      </w:r>
    </w:p>
    <w:p w:rsidR="00FC5C5C" w:rsidRPr="00FC5C5C" w:rsidRDefault="00FC5C5C" w:rsidP="00FC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</w:t>
      </w:r>
    </w:p>
    <w:p w:rsidR="00FC5C5C" w:rsidRPr="00FC5C5C" w:rsidRDefault="00FC5C5C" w:rsidP="00FC5C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На данный момент не все услуги, предоставляемые в центрах «Мои Документы» Иркутской области, можно оформить в электронном виде, но наполнение Единого портала продолжается ежедневно новыми электронными формами государственных и муниципальных услуг, ознакомиться с полным и актуальным перечнем которых можно на сайте </w:t>
      </w:r>
      <w:hyperlink r:id="rId7" w:tgtFrame="_blank" w:history="1">
        <w:r w:rsidRPr="00FC5C5C">
          <w:rPr>
            <w:rFonts w:ascii="Times New Roman" w:eastAsia="Times New Roman" w:hAnsi="Times New Roman" w:cs="Times New Roman"/>
            <w:color w:val="623B2A"/>
            <w:sz w:val="26"/>
            <w:szCs w:val="26"/>
            <w:lang w:eastAsia="ru-RU"/>
          </w:rPr>
          <w:t>https://www.gosuslugi.ru</w:t>
        </w:r>
      </w:hyperlink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. Доступ ко всем справочным сведениям Федеральной государственной информационной системы бесплатный.</w:t>
      </w:r>
    </w:p>
    <w:p w:rsidR="00FC5C5C" w:rsidRPr="00FC5C5C" w:rsidRDefault="00FC5C5C" w:rsidP="00FC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</w:t>
      </w:r>
    </w:p>
    <w:p w:rsidR="00FC5C5C" w:rsidRPr="00FC5C5C" w:rsidRDefault="00FC5C5C" w:rsidP="001E5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  <w:t>Что делать заявителю для получения услуги в электронном виде?</w:t>
      </w:r>
    </w:p>
    <w:p w:rsidR="00FC5C5C" w:rsidRPr="00FC5C5C" w:rsidRDefault="00FC5C5C" w:rsidP="00FC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  <w:t> </w:t>
      </w:r>
    </w:p>
    <w:p w:rsidR="00FC5C5C" w:rsidRPr="00FC5C5C" w:rsidRDefault="00FC5C5C" w:rsidP="00FC5C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Прежде всего заявителю необходимо пройти несложный процесс </w:t>
      </w:r>
      <w:hyperlink r:id="rId8" w:tgtFrame="_blank" w:history="1">
        <w:r w:rsidRPr="00FC5C5C">
          <w:rPr>
            <w:rFonts w:ascii="Times New Roman" w:eastAsia="Times New Roman" w:hAnsi="Times New Roman" w:cs="Times New Roman"/>
            <w:color w:val="623B2A"/>
            <w:sz w:val="26"/>
            <w:szCs w:val="26"/>
            <w:lang w:eastAsia="ru-RU"/>
          </w:rPr>
          <w:t>регистрации на сайте</w:t>
        </w:r>
      </w:hyperlink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. После регистрации и дальнейшей авторизации заявитель выбирает требуемую услугу из предложенных категорий. Далее заполняются одна или несколько </w:t>
      </w: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lastRenderedPageBreak/>
        <w:t xml:space="preserve">электронных форм (в зависимости от выбранной услуги), в которых указываются сведения, необходимые для подачи заявления. Все данные проверяются в процессе заполнения. В случае необходимости к заявлению прикрепляются необходимые для оказания услуги документы в электронном виде, оформленные в соответствии с законодательством РФ, после чего заявление направляется в ведомство, предоставляющее услугу. Заявитель может отследить ход </w:t>
      </w:r>
      <w:r w:rsidR="00E01B9D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предоставления услуги</w:t>
      </w: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 в личном кабинете на </w:t>
      </w:r>
      <w:r w:rsidR="00E01B9D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портале</w:t>
      </w: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.</w:t>
      </w:r>
    </w:p>
    <w:p w:rsidR="00FC5C5C" w:rsidRPr="00FC5C5C" w:rsidRDefault="00FC5C5C" w:rsidP="00FC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</w:t>
      </w:r>
    </w:p>
    <w:p w:rsidR="00FC5C5C" w:rsidRPr="00FC5C5C" w:rsidRDefault="00FC5C5C" w:rsidP="001E5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  <w:t>Для передачи персональных данных используется глобальная сеть Интернет, безопасно ли это?</w:t>
      </w:r>
    </w:p>
    <w:p w:rsidR="00FC5C5C" w:rsidRPr="00FC5C5C" w:rsidRDefault="00FC5C5C" w:rsidP="00FC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  <w:t> </w:t>
      </w:r>
    </w:p>
    <w:p w:rsidR="00FC5C5C" w:rsidRPr="00FC5C5C" w:rsidRDefault="00FC5C5C" w:rsidP="00FC5C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При работе с Единым порталом государственных и муниципальных услуг используются международные стандарты защиты сетевого трафика. Безопасность ЕПГУ удовлетворяет всем нормативным требованиям безопасности конфиденциальной информации и персональных данных Российской Федерации.</w:t>
      </w:r>
    </w:p>
    <w:p w:rsidR="00FC5C5C" w:rsidRPr="00FC5C5C" w:rsidRDefault="00FC5C5C" w:rsidP="00FC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</w:t>
      </w:r>
    </w:p>
    <w:p w:rsidR="00FC5C5C" w:rsidRPr="00FC5C5C" w:rsidRDefault="00FC5C5C" w:rsidP="00FC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</w:t>
      </w:r>
    </w:p>
    <w:p w:rsidR="001E5C8A" w:rsidRPr="001E5C8A" w:rsidRDefault="001E5C8A" w:rsidP="001E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  <w:t>Как воспользоваться услугами на портале </w:t>
      </w:r>
      <w:hyperlink r:id="rId9" w:history="1">
        <w:r w:rsidRPr="001E5C8A">
          <w:rPr>
            <w:rFonts w:ascii="Times New Roman" w:eastAsia="Times New Roman" w:hAnsi="Times New Roman" w:cs="Times New Roman"/>
            <w:b/>
            <w:color w:val="623B2A"/>
            <w:sz w:val="26"/>
            <w:szCs w:val="26"/>
            <w:lang w:eastAsia="ru-RU"/>
          </w:rPr>
          <w:t>www.gosuslugi.ru</w:t>
        </w:r>
      </w:hyperlink>
      <w:r w:rsidRPr="001E5C8A"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  <w:t>:</w:t>
      </w:r>
    </w:p>
    <w:p w:rsidR="001E5C8A" w:rsidRDefault="001E5C8A" w:rsidP="001E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</w:p>
    <w:p w:rsidR="001E5C8A" w:rsidRPr="001E5C8A" w:rsidRDefault="001E5C8A" w:rsidP="001E5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Шаг 1. Бесплатно зарегистрировать учетную запись пользователя ЕСИА, указав на выбор действующий номер мобильного телефона или действующий адрес электронной почты.</w:t>
      </w:r>
    </w:p>
    <w:p w:rsidR="001E5C8A" w:rsidRPr="001E5C8A" w:rsidRDefault="001E5C8A" w:rsidP="001E5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Ш</w:t>
      </w:r>
      <w:r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аг 2. Подтвердить свою личность </w:t>
      </w: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посредством получения кода подтверждения личности в центрах </w:t>
      </w:r>
      <w:r w:rsidR="0021402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«</w:t>
      </w: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Мои Документы</w:t>
      </w:r>
      <w:r w:rsidR="0021402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 или с</w:t>
      </w: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 помощью электронной подписи.</w:t>
      </w:r>
    </w:p>
    <w:p w:rsidR="001E5C8A" w:rsidRDefault="001E5C8A" w:rsidP="00FC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</w:p>
    <w:p w:rsidR="001E5C8A" w:rsidRPr="001E5C8A" w:rsidRDefault="001E5C8A" w:rsidP="001E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  <w:t>Самые популярные услуги в Иркутской области, которые можно получить на портале </w:t>
      </w:r>
      <w:hyperlink r:id="rId10" w:history="1">
        <w:r w:rsidRPr="001E5C8A">
          <w:rPr>
            <w:rFonts w:ascii="Times New Roman" w:eastAsia="Times New Roman" w:hAnsi="Times New Roman" w:cs="Times New Roman"/>
            <w:b/>
            <w:color w:val="623B2A"/>
            <w:sz w:val="26"/>
            <w:szCs w:val="26"/>
            <w:lang w:eastAsia="ru-RU"/>
          </w:rPr>
          <w:t>www.gosuslugi.ru</w:t>
        </w:r>
      </w:hyperlink>
      <w:r w:rsidRPr="001E5C8A">
        <w:rPr>
          <w:rFonts w:ascii="Times New Roman" w:eastAsia="Times New Roman" w:hAnsi="Times New Roman" w:cs="Times New Roman"/>
          <w:b/>
          <w:color w:val="623B2A"/>
          <w:sz w:val="26"/>
          <w:szCs w:val="26"/>
          <w:lang w:eastAsia="ru-RU"/>
        </w:rPr>
        <w:t>:</w:t>
      </w:r>
    </w:p>
    <w:p w:rsidR="001E5C8A" w:rsidRPr="001E5C8A" w:rsidRDefault="001E5C8A" w:rsidP="001E5C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   получение загранпаспорта с электронным чипом (на 10 лет);</w:t>
      </w:r>
    </w:p>
    <w:p w:rsidR="001E5C8A" w:rsidRPr="001E5C8A" w:rsidRDefault="001E5C8A" w:rsidP="001E5C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   получение загранпаспорта без электронного чипа (на 5 лет);</w:t>
      </w:r>
    </w:p>
    <w:p w:rsidR="001E5C8A" w:rsidRPr="001E5C8A" w:rsidRDefault="001E5C8A" w:rsidP="001E5C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   замена паспорта гражданина РФ;</w:t>
      </w:r>
    </w:p>
    <w:p w:rsidR="001E5C8A" w:rsidRPr="001E5C8A" w:rsidRDefault="001E5C8A" w:rsidP="001E5C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   проверка и оплата штрафов ГИБДД;</w:t>
      </w:r>
    </w:p>
    <w:p w:rsidR="001E5C8A" w:rsidRPr="001E5C8A" w:rsidRDefault="001E5C8A" w:rsidP="001E5C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   проверка налоговых задолженностей;</w:t>
      </w:r>
    </w:p>
    <w:p w:rsidR="001E5C8A" w:rsidRPr="001E5C8A" w:rsidRDefault="001E5C8A" w:rsidP="001E5C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   получение и замена водительского удостоверения;</w:t>
      </w:r>
    </w:p>
    <w:p w:rsidR="001E5C8A" w:rsidRPr="001E5C8A" w:rsidRDefault="001E5C8A" w:rsidP="001E5C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   регистрация транспортных средств;</w:t>
      </w:r>
    </w:p>
    <w:p w:rsidR="001E5C8A" w:rsidRPr="001E5C8A" w:rsidRDefault="001E5C8A" w:rsidP="001E5C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   регистрация по месту жительства/пребывания;</w:t>
      </w:r>
    </w:p>
    <w:p w:rsidR="001E5C8A" w:rsidRPr="001E5C8A" w:rsidRDefault="001E5C8A" w:rsidP="001E5C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   проверка пенсионных накоплений.</w:t>
      </w:r>
    </w:p>
    <w:p w:rsidR="001E5C8A" w:rsidRDefault="001E5C8A" w:rsidP="001E5C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623B2A"/>
          <w:sz w:val="26"/>
          <w:szCs w:val="26"/>
          <w:lang w:val="en-US" w:eastAsia="ru-RU"/>
        </w:rPr>
        <w:t>C</w:t>
      </w: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 </w:t>
      </w: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переч</w:t>
      </w:r>
      <w:r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нем</w:t>
      </w: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 услуг, предоставляемых в электронном виде, можно </w:t>
      </w:r>
      <w:r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ознакомиться</w:t>
      </w: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 на сайте </w:t>
      </w:r>
      <w:hyperlink r:id="rId11" w:tgtFrame="_blank" w:history="1">
        <w:r w:rsidRPr="00FC5C5C">
          <w:rPr>
            <w:rFonts w:ascii="Times New Roman" w:eastAsia="Times New Roman" w:hAnsi="Times New Roman" w:cs="Times New Roman"/>
            <w:color w:val="623B2A"/>
            <w:sz w:val="26"/>
            <w:szCs w:val="26"/>
            <w:lang w:eastAsia="ru-RU"/>
          </w:rPr>
          <w:t>https://www.gosuslugi.ru</w:t>
        </w:r>
      </w:hyperlink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.</w:t>
      </w: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 </w:t>
      </w:r>
    </w:p>
    <w:p w:rsidR="001E5C8A" w:rsidRDefault="001E5C8A" w:rsidP="001E5C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</w:p>
    <w:p w:rsidR="001E5C8A" w:rsidRPr="001E5C8A" w:rsidRDefault="001E5C8A" w:rsidP="001E5C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Для пользователей Единого портала всегда доступна техническая поддержка по телефонам:</w:t>
      </w:r>
    </w:p>
    <w:p w:rsidR="001E5C8A" w:rsidRPr="001E5C8A" w:rsidRDefault="001E5C8A" w:rsidP="001E5C8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в России: 8 (800) 100-70-10;</w:t>
      </w:r>
    </w:p>
    <w:p w:rsidR="001E5C8A" w:rsidRPr="001E5C8A" w:rsidRDefault="001E5C8A" w:rsidP="001E5C8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з</w:t>
      </w: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а границей: +7 (499) 550-18-39; +7 (499) 550-18-39</w:t>
      </w:r>
      <w:r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.</w:t>
      </w:r>
    </w:p>
    <w:p w:rsidR="001E5C8A" w:rsidRPr="001E5C8A" w:rsidRDefault="001E5C8A" w:rsidP="001E5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 </w:t>
      </w:r>
    </w:p>
    <w:p w:rsidR="001E5C8A" w:rsidRDefault="001E5C8A" w:rsidP="001E5C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lastRenderedPageBreak/>
        <w:t>Бесплатную консультацию по мобильному телефону касательно работы Единого портала государственных и муниципальных услуг можно получить по короткому номеру 115 (только для абонентов российских мобильных операторов).</w:t>
      </w:r>
    </w:p>
    <w:p w:rsidR="001E5C8A" w:rsidRDefault="001E5C8A" w:rsidP="001E5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</w:p>
    <w:p w:rsidR="001E5C8A" w:rsidRPr="001E5C8A" w:rsidRDefault="001E5C8A" w:rsidP="001E5C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Пройти регистрацию </w:t>
      </w:r>
      <w:r w:rsid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на портале </w:t>
      </w: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Вы можете самостоятельно, либо обра</w:t>
      </w:r>
      <w:r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тившись в центры «Мои Документы».</w:t>
      </w:r>
      <w:r w:rsidRPr="001E5C8A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</w:t>
      </w:r>
    </w:p>
    <w:p w:rsidR="00AA03EB" w:rsidRPr="00AA03EB" w:rsidRDefault="00AA03EB" w:rsidP="00AA0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ab/>
        <w:t>Ц</w:t>
      </w:r>
      <w:r w:rsidRP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 xml:space="preserve">ентры «Мои Документы» предоставляют более 600 государственных и муниципальных услуг, кроме того, здесь можно получить квалифицированную консультацию по самому широкому кругу вопросов. Например, какие документы необходимо оформить и на какую социальную поддержку можно рассчитывать в той или иной жизненной ситуации. </w:t>
      </w:r>
    </w:p>
    <w:p w:rsidR="00AA03EB" w:rsidRPr="00AA03EB" w:rsidRDefault="00AA03EB" w:rsidP="00AA0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На сегодняшний день на территории Иркутской области действуют 48 центров и 155 офисов «Мои Документы». Сеть многофункциональных центров – самая посещаемая государственная структура, в среднем здесь регистрируется порядка 300 000 обращений в месяц.</w:t>
      </w:r>
    </w:p>
    <w:p w:rsidR="00AA03EB" w:rsidRPr="00AA03EB" w:rsidRDefault="00AA03EB" w:rsidP="00AA0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Преимущества обращения в центр «Мои Документы»:</w:t>
      </w:r>
    </w:p>
    <w:p w:rsidR="00AA03EB" w:rsidRPr="00AA03EB" w:rsidRDefault="00AA03EB" w:rsidP="00AA0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•</w:t>
      </w:r>
      <w:r w:rsidRP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ab/>
        <w:t xml:space="preserve"> возможность получить одновременно несколько взаимосвязанных услуг;</w:t>
      </w:r>
    </w:p>
    <w:p w:rsidR="00AA03EB" w:rsidRPr="00AA03EB" w:rsidRDefault="00AA03EB" w:rsidP="00AA0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•</w:t>
      </w:r>
      <w:r w:rsidRP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ab/>
        <w:t xml:space="preserve"> система электронной очереди;</w:t>
      </w:r>
    </w:p>
    <w:p w:rsidR="00AA03EB" w:rsidRPr="00AA03EB" w:rsidRDefault="00AA03EB" w:rsidP="00AA0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•</w:t>
      </w:r>
      <w:r w:rsidRP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ab/>
        <w:t xml:space="preserve"> возможность внесения необходимых платежей на месте, благодаря установленным в центрах платежным терминалам;</w:t>
      </w:r>
    </w:p>
    <w:p w:rsidR="00FC5C5C" w:rsidRDefault="00AA03EB" w:rsidP="00AA0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•</w:t>
      </w:r>
      <w:r w:rsidRP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ab/>
        <w:t xml:space="preserve"> доступность для </w:t>
      </w:r>
      <w:r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более чем 9</w:t>
      </w:r>
      <w:r w:rsidR="00671D71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% населения региона.</w:t>
      </w:r>
    </w:p>
    <w:p w:rsidR="00AA03EB" w:rsidRDefault="00AA03EB" w:rsidP="00AA0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</w:p>
    <w:p w:rsidR="00FC5C5C" w:rsidRPr="00FC5C5C" w:rsidRDefault="00FC5C5C" w:rsidP="00AA0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FC5C5C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 </w:t>
      </w:r>
    </w:p>
    <w:p w:rsidR="00AA03EB" w:rsidRPr="00AA03EB" w:rsidRDefault="00AA03EB" w:rsidP="00AA0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</w:pPr>
      <w:r w:rsidRPr="00AA03EB">
        <w:rPr>
          <w:rFonts w:ascii="Times New Roman" w:eastAsia="Times New Roman" w:hAnsi="Times New Roman" w:cs="Times New Roman"/>
          <w:color w:val="623B2A"/>
          <w:sz w:val="26"/>
          <w:szCs w:val="26"/>
          <w:lang w:eastAsia="ru-RU"/>
        </w:rPr>
        <w:t>За подробной информацией обращайтесь по номеру 8-800-1000-447 (звонок бесплатный)</w:t>
      </w:r>
    </w:p>
    <w:p w:rsidR="00B708A6" w:rsidRPr="00B127DC" w:rsidRDefault="00B708A6" w:rsidP="00FC5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708A6" w:rsidRPr="00B127DC" w:rsidSect="0013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1049"/>
    <w:multiLevelType w:val="hybridMultilevel"/>
    <w:tmpl w:val="6E84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9B9"/>
    <w:multiLevelType w:val="multilevel"/>
    <w:tmpl w:val="CBBA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D16FA"/>
    <w:multiLevelType w:val="hybridMultilevel"/>
    <w:tmpl w:val="34ECB5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AD0E4B"/>
    <w:multiLevelType w:val="multilevel"/>
    <w:tmpl w:val="2570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B7AD1"/>
    <w:multiLevelType w:val="hybridMultilevel"/>
    <w:tmpl w:val="D36081D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7E779DC"/>
    <w:multiLevelType w:val="hybridMultilevel"/>
    <w:tmpl w:val="8B98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0096A"/>
    <w:multiLevelType w:val="multilevel"/>
    <w:tmpl w:val="B4D0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0FB"/>
    <w:multiLevelType w:val="hybridMultilevel"/>
    <w:tmpl w:val="5F12B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89B1437"/>
    <w:multiLevelType w:val="hybridMultilevel"/>
    <w:tmpl w:val="7E54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013F5"/>
    <w:multiLevelType w:val="hybridMultilevel"/>
    <w:tmpl w:val="82DC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E5152"/>
    <w:multiLevelType w:val="hybridMultilevel"/>
    <w:tmpl w:val="0772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09"/>
    <w:rsid w:val="00001193"/>
    <w:rsid w:val="000378CF"/>
    <w:rsid w:val="000F0D0B"/>
    <w:rsid w:val="00130F1E"/>
    <w:rsid w:val="001C1EB2"/>
    <w:rsid w:val="001E5C8A"/>
    <w:rsid w:val="0021402A"/>
    <w:rsid w:val="00244A3D"/>
    <w:rsid w:val="0024706D"/>
    <w:rsid w:val="003353E7"/>
    <w:rsid w:val="003B4694"/>
    <w:rsid w:val="0041653C"/>
    <w:rsid w:val="004E3A9F"/>
    <w:rsid w:val="00554941"/>
    <w:rsid w:val="005D2FF2"/>
    <w:rsid w:val="00611924"/>
    <w:rsid w:val="006546D8"/>
    <w:rsid w:val="00671D71"/>
    <w:rsid w:val="006A03F5"/>
    <w:rsid w:val="006D7E99"/>
    <w:rsid w:val="006F1F86"/>
    <w:rsid w:val="00704709"/>
    <w:rsid w:val="00A06FB4"/>
    <w:rsid w:val="00A25E55"/>
    <w:rsid w:val="00A83BF3"/>
    <w:rsid w:val="00A86C53"/>
    <w:rsid w:val="00AA03EB"/>
    <w:rsid w:val="00AD13C8"/>
    <w:rsid w:val="00B03774"/>
    <w:rsid w:val="00B127DC"/>
    <w:rsid w:val="00B708A6"/>
    <w:rsid w:val="00BF6DE2"/>
    <w:rsid w:val="00D62FAA"/>
    <w:rsid w:val="00E01B9D"/>
    <w:rsid w:val="00E370C7"/>
    <w:rsid w:val="00F42B37"/>
    <w:rsid w:val="00F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7E319-82C5-4673-9E84-FAE0F9C1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F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a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help/news/payments_with_discount_30_percents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Марина Владимировна</dc:creator>
  <cp:lastModifiedBy>Орловская Мария Александровна</cp:lastModifiedBy>
  <cp:revision>2</cp:revision>
  <dcterms:created xsi:type="dcterms:W3CDTF">2019-03-05T03:10:00Z</dcterms:created>
  <dcterms:modified xsi:type="dcterms:W3CDTF">2019-03-05T03:10:00Z</dcterms:modified>
</cp:coreProperties>
</file>