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88" w:rsidRPr="002146FF" w:rsidRDefault="006D5874" w:rsidP="002146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6D88" w:rsidRPr="002146FF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5F6D88" w:rsidRPr="002146FF" w:rsidRDefault="005F6D88" w:rsidP="002146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6FF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5F6D88" w:rsidRPr="002146FF" w:rsidRDefault="005F6D88" w:rsidP="002146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6FF">
        <w:rPr>
          <w:rFonts w:ascii="Times New Roman" w:eastAsia="Calibri" w:hAnsi="Times New Roman" w:cs="Times New Roman"/>
          <w:b/>
          <w:sz w:val="24"/>
          <w:szCs w:val="24"/>
        </w:rPr>
        <w:t>УСТЬ-УДИНСКИЙ МУНИЦИПАЛЬНЫЙ РАЙОН</w:t>
      </w:r>
    </w:p>
    <w:p w:rsidR="005F6D88" w:rsidRPr="002146FF" w:rsidRDefault="005F6D88" w:rsidP="002146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6FF">
        <w:rPr>
          <w:rFonts w:ascii="Times New Roman" w:eastAsia="Calibri" w:hAnsi="Times New Roman" w:cs="Times New Roman"/>
          <w:b/>
          <w:sz w:val="24"/>
          <w:szCs w:val="24"/>
        </w:rPr>
        <w:t>НОВОУДИНСКОЕ МУНИЦИПАЛЬНОЕ ОБРАЗОВАНИЕ</w:t>
      </w:r>
    </w:p>
    <w:p w:rsidR="005F6D88" w:rsidRPr="002146FF" w:rsidRDefault="005F6D88" w:rsidP="002146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6FF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5F6D88" w:rsidRDefault="005F6D88" w:rsidP="002146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6F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2146FF" w:rsidRPr="002A7717" w:rsidRDefault="002146FF" w:rsidP="002146F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7717">
        <w:rPr>
          <w:rFonts w:ascii="Times New Roman" w:eastAsia="Calibri" w:hAnsi="Times New Roman" w:cs="Times New Roman"/>
          <w:sz w:val="24"/>
          <w:szCs w:val="24"/>
        </w:rPr>
        <w:t>от 11.10.2021г.</w:t>
      </w:r>
      <w:r w:rsidR="002A7717" w:rsidRPr="002A7717">
        <w:rPr>
          <w:rFonts w:ascii="Times New Roman" w:eastAsia="Calibri" w:hAnsi="Times New Roman" w:cs="Times New Roman"/>
          <w:sz w:val="24"/>
          <w:szCs w:val="24"/>
        </w:rPr>
        <w:t>№15</w:t>
      </w:r>
    </w:p>
    <w:p w:rsidR="002A7717" w:rsidRPr="002A7717" w:rsidRDefault="002A7717" w:rsidP="002146F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771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2A7717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2A7717">
        <w:rPr>
          <w:rFonts w:ascii="Times New Roman" w:eastAsia="Calibri" w:hAnsi="Times New Roman" w:cs="Times New Roman"/>
          <w:sz w:val="24"/>
          <w:szCs w:val="24"/>
        </w:rPr>
        <w:t xml:space="preserve">овая Уда </w:t>
      </w:r>
    </w:p>
    <w:p w:rsidR="005F6D88" w:rsidRPr="002146FF" w:rsidRDefault="005F6D88" w:rsidP="0021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FF">
        <w:rPr>
          <w:rFonts w:ascii="Times New Roman" w:hAnsi="Times New Roman" w:cs="Times New Roman"/>
          <w:b/>
          <w:caps/>
          <w:sz w:val="24"/>
          <w:szCs w:val="24"/>
        </w:rPr>
        <w:t xml:space="preserve">О ВНЕСЕНИИ ИЗМЕНЕНИй В ПОСТАНОВЛЕНИЕ администрации новоудинского муниципального образования Об утверждении ПОЛОЖЕНИЯ о </w:t>
      </w:r>
      <w:r w:rsidRPr="002146FF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</w:p>
    <w:p w:rsidR="005F6D88" w:rsidRPr="002146FF" w:rsidRDefault="005F6D88" w:rsidP="0021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FF">
        <w:rPr>
          <w:rFonts w:ascii="Times New Roman" w:hAnsi="Times New Roman" w:cs="Times New Roman"/>
          <w:b/>
          <w:bCs/>
          <w:sz w:val="24"/>
          <w:szCs w:val="24"/>
        </w:rPr>
        <w:t>ПРИМЕНЕНИЯ К МУНИЦИПАЛЬНЫМ СЛУЖАЩИМ</w:t>
      </w:r>
      <w:r w:rsidRPr="002146FF">
        <w:rPr>
          <w:rFonts w:ascii="Times New Roman" w:hAnsi="Times New Roman" w:cs="Times New Roman"/>
          <w:b/>
          <w:bCs/>
          <w:sz w:val="24"/>
          <w:szCs w:val="24"/>
        </w:rPr>
        <w:br/>
        <w:t>МЕСТНОЙ АДМИНИСТРАЦИИ НОВОУДИНСКОГО</w:t>
      </w:r>
    </w:p>
    <w:p w:rsidR="005F6D88" w:rsidRPr="002146FF" w:rsidRDefault="005F6D88" w:rsidP="0021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FF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ВЗЫСКАНИЙ</w:t>
      </w:r>
      <w:r w:rsidRPr="002146FF">
        <w:rPr>
          <w:rFonts w:ascii="Times New Roman" w:hAnsi="Times New Roman" w:cs="Times New Roman"/>
          <w:b/>
          <w:bCs/>
          <w:sz w:val="24"/>
          <w:szCs w:val="24"/>
        </w:rPr>
        <w:br/>
        <w:t>ЗА НЕСОБЛЮДЕНИЕ ОГРАНИЧЕНИЙ И ЗАПРЕТОВ,</w:t>
      </w:r>
    </w:p>
    <w:p w:rsidR="005F6D88" w:rsidRPr="002146FF" w:rsidRDefault="005F6D88" w:rsidP="002146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46FF">
        <w:rPr>
          <w:rFonts w:ascii="Times New Roman" w:hAnsi="Times New Roman" w:cs="Times New Roman"/>
          <w:b/>
          <w:bCs/>
          <w:sz w:val="24"/>
          <w:szCs w:val="24"/>
        </w:rPr>
        <w:t>ТРЕБОВАНИЙ О ПРЕДОТВРАЩЕНИИ ИЛИ</w:t>
      </w:r>
    </w:p>
    <w:p w:rsidR="005F6D88" w:rsidRPr="002146FF" w:rsidRDefault="005F6D88" w:rsidP="002146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46FF">
        <w:rPr>
          <w:rFonts w:ascii="Times New Roman" w:hAnsi="Times New Roman" w:cs="Times New Roman"/>
          <w:b/>
          <w:bCs/>
          <w:sz w:val="24"/>
          <w:szCs w:val="24"/>
        </w:rPr>
        <w:t>ОБ УРЕГУЛИРОВАНИИ КОНФЛИКТА ИНТЕРЕСОВ И НЕИСПОЛНЕНИЕ ОБЯЗАННОСТЕЙ, УСТАНОВЛЕННЫХ</w:t>
      </w:r>
    </w:p>
    <w:p w:rsidR="005F6D88" w:rsidRPr="002146FF" w:rsidRDefault="005F6D88" w:rsidP="002146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46FF">
        <w:rPr>
          <w:rFonts w:ascii="Times New Roman" w:hAnsi="Times New Roman" w:cs="Times New Roman"/>
          <w:b/>
          <w:bCs/>
          <w:sz w:val="24"/>
          <w:szCs w:val="24"/>
        </w:rPr>
        <w:t>В ЦЕЛЯХ ПРОТИВОДЕЙСТВИЯ КОРРУПЦИИ</w:t>
      </w:r>
    </w:p>
    <w:p w:rsidR="005F6D88" w:rsidRPr="002146FF" w:rsidRDefault="005F6D88" w:rsidP="002146F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D88" w:rsidRPr="002146FF" w:rsidRDefault="005F6D88" w:rsidP="002146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46FF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 № 273</w:t>
      </w:r>
      <w:r w:rsidRPr="002146FF">
        <w:rPr>
          <w:rFonts w:ascii="Times New Roman" w:hAnsi="Times New Roman" w:cs="Times New Roman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2146FF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</w:t>
      </w:r>
      <w:r w:rsidRPr="002146FF">
        <w:rPr>
          <w:rFonts w:ascii="Times New Roman" w:hAnsi="Times New Roman" w:cs="Times New Roman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2146FF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47 Устава </w:t>
      </w:r>
      <w:proofErr w:type="spellStart"/>
      <w:r w:rsidRPr="002146FF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местная администрация </w:t>
      </w:r>
      <w:proofErr w:type="spellStart"/>
      <w:r w:rsidRPr="002146FF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proofErr w:type="gramEnd"/>
      <w:r w:rsidRPr="002146FF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:rsidR="005F6D88" w:rsidRPr="002146FF" w:rsidRDefault="005F6D88" w:rsidP="002146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F6D88" w:rsidRPr="002146FF" w:rsidRDefault="005F6D88" w:rsidP="002146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F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5F6D88" w:rsidRPr="002146FF" w:rsidRDefault="005F6D88" w:rsidP="002146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F6D88" w:rsidRPr="002146FF" w:rsidRDefault="005F6D88" w:rsidP="0021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Рассмотрев экспертное заключение №2701 от 27.09.2021г</w:t>
      </w:r>
      <w:proofErr w:type="gramStart"/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.А</w:t>
      </w:r>
      <w:proofErr w:type="gramEnd"/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F6D88" w:rsidRPr="002146FF" w:rsidRDefault="005F6D88" w:rsidP="0021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proofErr w:type="gramStart"/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нести изменения в положение постановления администрации от 26 августа 2021года №9 «Об утверждении Положения о порядке и сроках применения к муниципальным служащим администрации </w:t>
      </w:r>
      <w:proofErr w:type="spellStart"/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5F6D88" w:rsidRPr="002146FF" w:rsidRDefault="005F6D88" w:rsidP="0021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</w:t>
      </w:r>
      <w:proofErr w:type="gramStart"/>
      <w:r w:rsidR="00FE0276"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пунктах 3,4,5 Положения «специалист» заменить специалист </w:t>
      </w:r>
      <w:proofErr w:type="spellStart"/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</w:t>
      </w:r>
      <w:proofErr w:type="gramStart"/>
      <w:r w:rsidR="00FE0276"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2146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подпункте 2 пункта 2 Положения изложить в следующей редакции «Р</w:t>
      </w:r>
      <w:r w:rsidRPr="002146FF">
        <w:rPr>
          <w:rFonts w:ascii="Times New Roman" w:hAnsi="Times New Roman" w:cs="Times New Roman"/>
          <w:sz w:val="24"/>
          <w:szCs w:val="24"/>
        </w:rPr>
        <w:t xml:space="preserve">екомендации комиссии по соблюдению требований к служебному поведению муниципальных служащих администрации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урегулированию конфликта интересов (далее – комиссия по урегулированию конфликта интересов) в случае, если доклад о результатах проверки по фактам </w:t>
      </w:r>
      <w:r w:rsidRPr="002146FF">
        <w:rPr>
          <w:rFonts w:ascii="Times New Roman" w:hAnsi="Times New Roman" w:cs="Times New Roman"/>
          <w:bCs/>
          <w:sz w:val="24"/>
          <w:szCs w:val="24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2146FF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1.3.В пункте 17 Положения после слов «или распоряжение» слова «Администрации сельского» </w:t>
      </w:r>
      <w:proofErr w:type="gramStart"/>
      <w:r w:rsidRPr="002146FF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2146FF">
        <w:rPr>
          <w:rFonts w:ascii="Times New Roman" w:hAnsi="Times New Roman" w:cs="Times New Roman"/>
          <w:sz w:val="24"/>
          <w:szCs w:val="24"/>
        </w:rPr>
        <w:t xml:space="preserve"> «Администрации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5F6D88" w:rsidRPr="002146FF" w:rsidRDefault="005F6D88" w:rsidP="0021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6D88" w:rsidRPr="002146FF" w:rsidRDefault="00474841" w:rsidP="002146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F6D88" w:rsidRPr="002146FF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</w:t>
      </w:r>
      <w:r w:rsidR="005F6D88" w:rsidRPr="002146FF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5F6D88" w:rsidRPr="002146FF" w:rsidRDefault="00474841" w:rsidP="002146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F6D88" w:rsidRPr="002146FF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постановление в информационном издании «</w:t>
      </w:r>
      <w:proofErr w:type="spellStart"/>
      <w:r w:rsidR="005F6D88" w:rsidRPr="002146FF">
        <w:rPr>
          <w:rFonts w:ascii="Times New Roman" w:eastAsia="Times New Roman" w:hAnsi="Times New Roman" w:cs="Times New Roman"/>
          <w:sz w:val="24"/>
          <w:szCs w:val="24"/>
        </w:rPr>
        <w:t>Новоудинские</w:t>
      </w:r>
      <w:proofErr w:type="spellEnd"/>
      <w:r w:rsidR="005F6D88" w:rsidRPr="002146FF">
        <w:rPr>
          <w:rFonts w:ascii="Times New Roman" w:eastAsia="Times New Roman" w:hAnsi="Times New Roman" w:cs="Times New Roman"/>
          <w:sz w:val="24"/>
          <w:szCs w:val="24"/>
        </w:rPr>
        <w:t xml:space="preserve"> вести» и разместить на официальном сайте администрации </w:t>
      </w:r>
      <w:proofErr w:type="spellStart"/>
      <w:r w:rsidR="005F6D88" w:rsidRPr="002146FF">
        <w:rPr>
          <w:rFonts w:ascii="Times New Roman" w:eastAsia="Times New Roman" w:hAnsi="Times New Roman" w:cs="Times New Roman"/>
          <w:sz w:val="24"/>
          <w:szCs w:val="24"/>
        </w:rPr>
        <w:t>Новоудинского</w:t>
      </w:r>
      <w:proofErr w:type="spellEnd"/>
      <w:r w:rsidR="005F6D88" w:rsidRPr="002146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F6D88" w:rsidRPr="002146FF">
        <w:rPr>
          <w:rFonts w:ascii="Times New Roman" w:hAnsi="Times New Roman" w:cs="Times New Roman"/>
          <w:sz w:val="24"/>
          <w:szCs w:val="24"/>
        </w:rPr>
        <w:t>«</w:t>
      </w:r>
      <w:hyperlink r:id="rId4" w:history="1">
        <w:r w:rsidR="005F6D88" w:rsidRPr="002146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http://Новоудинское.рф/</w:t>
        </w:r>
      </w:hyperlink>
      <w:r w:rsidR="005F6D88" w:rsidRPr="002146FF">
        <w:rPr>
          <w:rFonts w:ascii="Times New Roman" w:hAnsi="Times New Roman" w:cs="Times New Roman"/>
          <w:sz w:val="24"/>
          <w:szCs w:val="24"/>
        </w:rPr>
        <w:t>»</w:t>
      </w:r>
    </w:p>
    <w:p w:rsidR="005F6D88" w:rsidRPr="002146FF" w:rsidRDefault="000E57F0" w:rsidP="002146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E0276" w:rsidRPr="002146FF" w:rsidRDefault="00FE0276" w:rsidP="002146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F6D88" w:rsidRPr="002146FF" w:rsidRDefault="005F6D88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2146FF">
        <w:rPr>
          <w:rFonts w:ascii="Times New Roman" w:eastAsia="Times New Roman" w:hAnsi="Times New Roman" w:cs="Times New Roman"/>
          <w:sz w:val="24"/>
          <w:szCs w:val="24"/>
        </w:rPr>
        <w:t>Новоудинского</w:t>
      </w:r>
      <w:proofErr w:type="spellEnd"/>
    </w:p>
    <w:p w:rsidR="005F6D88" w:rsidRPr="002146FF" w:rsidRDefault="005F6D88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6F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5F6D88" w:rsidRDefault="005F6D88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6FF">
        <w:rPr>
          <w:rFonts w:ascii="Times New Roman" w:eastAsia="Times New Roman" w:hAnsi="Times New Roman" w:cs="Times New Roman"/>
          <w:sz w:val="24"/>
          <w:szCs w:val="24"/>
        </w:rPr>
        <w:t>Бакляк</w:t>
      </w:r>
      <w:proofErr w:type="spellEnd"/>
      <w:r w:rsidRPr="002146FF">
        <w:rPr>
          <w:rFonts w:ascii="Times New Roman" w:eastAsia="Times New Roman" w:hAnsi="Times New Roman" w:cs="Times New Roman"/>
          <w:sz w:val="24"/>
          <w:szCs w:val="24"/>
        </w:rPr>
        <w:t>. Г.А.</w:t>
      </w:r>
    </w:p>
    <w:p w:rsidR="002A7717" w:rsidRDefault="002A7717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17" w:rsidRDefault="002A7717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17" w:rsidRDefault="002A7717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17" w:rsidRDefault="002A7717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17" w:rsidRDefault="002A7717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17" w:rsidRDefault="002A7717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17" w:rsidRDefault="002A7717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17" w:rsidRDefault="002A7717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17" w:rsidRDefault="002A7717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17" w:rsidRDefault="002A7717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17" w:rsidRDefault="002A7717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17" w:rsidRDefault="002A7717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17" w:rsidRDefault="002A7717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17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F0C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17" w:rsidRPr="002146FF" w:rsidRDefault="00F91F0C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6D88" w:rsidRPr="002146FF" w:rsidRDefault="00F91F0C" w:rsidP="002146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tbl>
      <w:tblPr>
        <w:tblW w:w="0" w:type="auto"/>
        <w:tblLook w:val="04A0"/>
      </w:tblPr>
      <w:tblGrid>
        <w:gridCol w:w="4390"/>
        <w:gridCol w:w="963"/>
        <w:gridCol w:w="3992"/>
        <w:gridCol w:w="226"/>
      </w:tblGrid>
      <w:tr w:rsidR="005F6D88" w:rsidRPr="002146FF" w:rsidTr="004C7E43">
        <w:trPr>
          <w:gridAfter w:val="1"/>
          <w:wAfter w:w="226" w:type="dxa"/>
        </w:trPr>
        <w:tc>
          <w:tcPr>
            <w:tcW w:w="4390" w:type="dxa"/>
          </w:tcPr>
          <w:p w:rsidR="005F6D88" w:rsidRPr="002146FF" w:rsidRDefault="005F6D88" w:rsidP="0021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gridSpan w:val="2"/>
            <w:hideMark/>
          </w:tcPr>
          <w:p w:rsidR="005F6D88" w:rsidRPr="002146FF" w:rsidRDefault="005F6D88" w:rsidP="0021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146F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Приложение № 1</w:t>
            </w:r>
          </w:p>
        </w:tc>
      </w:tr>
      <w:tr w:rsidR="005F6D88" w:rsidRPr="002146FF" w:rsidTr="004C7E43">
        <w:tc>
          <w:tcPr>
            <w:tcW w:w="5353" w:type="dxa"/>
            <w:gridSpan w:val="2"/>
            <w:shd w:val="clear" w:color="auto" w:fill="auto"/>
          </w:tcPr>
          <w:p w:rsidR="005F6D88" w:rsidRPr="002146FF" w:rsidRDefault="005F6D88" w:rsidP="002146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88" w:rsidRPr="002146FF" w:rsidRDefault="005F6D88" w:rsidP="002146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5F6D88" w:rsidRPr="002146FF" w:rsidRDefault="005F6D88" w:rsidP="002146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6FF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</w:p>
          <w:p w:rsidR="005F6D88" w:rsidRPr="002146FF" w:rsidRDefault="005F6D88" w:rsidP="002146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FF"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Pr="00214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F6D88" w:rsidRPr="002146FF" w:rsidRDefault="005F6D88" w:rsidP="002146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46FF">
              <w:rPr>
                <w:rFonts w:ascii="Times New Roman" w:hAnsi="Times New Roman" w:cs="Times New Roman"/>
                <w:sz w:val="24"/>
                <w:szCs w:val="24"/>
              </w:rPr>
              <w:t>от «26» августа 2021 года №9</w:t>
            </w:r>
          </w:p>
          <w:p w:rsidR="005F6D88" w:rsidRPr="002146FF" w:rsidRDefault="005F6D88" w:rsidP="0021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6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</w:t>
            </w:r>
            <w:r w:rsidRPr="002146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едакции от «</w:t>
            </w:r>
            <w:r w:rsidR="00E36CC9" w:rsidRPr="002146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2146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октября 2021г. №1</w:t>
            </w:r>
            <w:r w:rsidR="00E36CC9" w:rsidRPr="002146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5F6D88" w:rsidRPr="002146FF" w:rsidRDefault="005F6D88" w:rsidP="002146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D88" w:rsidRPr="002146FF" w:rsidRDefault="005F6D88" w:rsidP="002146F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2146F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F6D88" w:rsidRPr="002146FF" w:rsidRDefault="005F6D88" w:rsidP="002146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6FF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2146FF">
        <w:rPr>
          <w:rFonts w:ascii="Times New Roman" w:hAnsi="Times New Roman" w:cs="Times New Roman"/>
          <w:b/>
          <w:bCs/>
          <w:sz w:val="24"/>
          <w:szCs w:val="24"/>
        </w:rPr>
        <w:t>ПОРЯДКЕ ПРИМЕНЕНИЯ К МУНИЦИПАЛЬНЫМ СЛУЖАЩИМ МЕСТНОЙ АДМИНИСТРАЦИИ НОВОУДИНСКОГО</w:t>
      </w:r>
    </w:p>
    <w:p w:rsidR="005F6D88" w:rsidRPr="002146FF" w:rsidRDefault="005F6D88" w:rsidP="002146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6FF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ЗЫСКАНИЙ</w:t>
      </w:r>
      <w:r w:rsidRPr="002146FF">
        <w:rPr>
          <w:rFonts w:ascii="Times New Roman" w:hAnsi="Times New Roman" w:cs="Times New Roman"/>
          <w:b/>
          <w:bCs/>
          <w:sz w:val="24"/>
          <w:szCs w:val="24"/>
        </w:rPr>
        <w:br/>
        <w:t>ЗА НЕСОБЛЮДЕНИЕ ОГРАНИЧЕНИЙ И ЗАПРЕТОВ, ТРЕБОВАНИЙ</w:t>
      </w:r>
      <w:r w:rsidRPr="002146FF">
        <w:rPr>
          <w:rFonts w:ascii="Times New Roman" w:hAnsi="Times New Roman" w:cs="Times New Roman"/>
          <w:b/>
          <w:bCs/>
          <w:sz w:val="24"/>
          <w:szCs w:val="24"/>
        </w:rPr>
        <w:br/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F6D88" w:rsidRPr="002146FF" w:rsidRDefault="005F6D88" w:rsidP="0021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с </w:t>
      </w:r>
      <w:r w:rsidRPr="002146FF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Pr="002146FF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2146FF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Pr="002146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46FF">
        <w:rPr>
          <w:rFonts w:ascii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2146F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146FF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Pr="002146FF">
        <w:rPr>
          <w:rFonts w:ascii="Times New Roman" w:hAnsi="Times New Roman" w:cs="Times New Roman"/>
          <w:sz w:val="24"/>
          <w:szCs w:val="24"/>
          <w:lang w:eastAsia="ru-RU"/>
        </w:rPr>
        <w:br/>
        <w:t>25 декабря 2008 года № 273-ФЗ «О противодействии коррупции» и другими нормативными правовыми актами Российской Федерации</w:t>
      </w:r>
      <w:r w:rsidRPr="002146FF">
        <w:rPr>
          <w:rFonts w:ascii="Times New Roman" w:hAnsi="Times New Roman" w:cs="Times New Roman"/>
          <w:sz w:val="24"/>
          <w:szCs w:val="24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местной администрации </w:t>
      </w:r>
      <w:proofErr w:type="spellStart"/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муниципальный служащий) </w:t>
      </w:r>
      <w:r w:rsidRPr="002146FF">
        <w:rPr>
          <w:rFonts w:ascii="Times New Roman" w:hAnsi="Times New Roman" w:cs="Times New Roman"/>
          <w:bCs/>
          <w:sz w:val="24"/>
          <w:szCs w:val="24"/>
        </w:rPr>
        <w:t>взысканий за</w:t>
      </w:r>
      <w:proofErr w:type="gramEnd"/>
      <w:r w:rsidRPr="002146FF">
        <w:rPr>
          <w:rFonts w:ascii="Times New Roman" w:hAnsi="Times New Roman" w:cs="Times New Roman"/>
          <w:bCs/>
          <w:sz w:val="24"/>
          <w:szCs w:val="24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2146FF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коррупции, предусмотренных частью 1 статьи 27 Федерального </w:t>
      </w:r>
      <w:r w:rsidRPr="002146FF">
        <w:rPr>
          <w:rFonts w:ascii="Times New Roman" w:hAnsi="Times New Roman" w:cs="Times New Roman"/>
          <w:sz w:val="24"/>
          <w:szCs w:val="24"/>
        </w:rPr>
        <w:br/>
        <w:t>закона № 25-ФЗ (далее – взыскание), за исключением взыскания в виде увольнения в связи с утратой доверия.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146FF">
        <w:rPr>
          <w:rFonts w:ascii="Times New Roman" w:hAnsi="Times New Roman" w:cs="Times New Roman"/>
          <w:sz w:val="24"/>
          <w:szCs w:val="24"/>
        </w:rPr>
        <w:t xml:space="preserve">Взыскания применяются представителем нанимателя (работодателем) Главой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представитель нанимателя (работодатель), на основании:</w:t>
      </w:r>
      <w:proofErr w:type="gramEnd"/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специалистом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37F6" w:rsidRPr="00C037F6" w:rsidRDefault="005F6D88" w:rsidP="00C037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46FF">
        <w:rPr>
          <w:rFonts w:ascii="Times New Roman" w:hAnsi="Times New Roman" w:cs="Times New Roman"/>
          <w:sz w:val="24"/>
          <w:szCs w:val="24"/>
        </w:rPr>
        <w:t xml:space="preserve">2) </w:t>
      </w:r>
      <w:r w:rsidR="00C037F6" w:rsidRPr="00C03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«Р</w:t>
      </w:r>
      <w:r w:rsidR="00C037F6" w:rsidRPr="00C037F6">
        <w:rPr>
          <w:rFonts w:ascii="Times New Roman" w:hAnsi="Times New Roman" w:cs="Times New Roman"/>
          <w:sz w:val="24"/>
          <w:szCs w:val="24"/>
        </w:rPr>
        <w:t xml:space="preserve">екомендации комиссии по соблюдению требований к служебному поведению муниципальных служащих администрации </w:t>
      </w:r>
      <w:proofErr w:type="spellStart"/>
      <w:r w:rsidR="00C037F6" w:rsidRPr="00C037F6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C037F6" w:rsidRPr="00C037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урегулированию конфликта интересов (далее – комиссия по урегулированию конфликта интересов) в случае, если доклад о результатах проверки по фактам </w:t>
      </w:r>
      <w:r w:rsidR="00C037F6" w:rsidRPr="00C037F6">
        <w:rPr>
          <w:rFonts w:ascii="Times New Roman" w:hAnsi="Times New Roman" w:cs="Times New Roman"/>
          <w:bCs/>
          <w:sz w:val="24"/>
          <w:szCs w:val="24"/>
        </w:rPr>
        <w:t xml:space="preserve">несоблюдения </w:t>
      </w:r>
      <w:r w:rsidR="00C037F6" w:rsidRPr="00C037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="00C037F6" w:rsidRPr="00C037F6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 (далее соответственно – проверка, проступок</w:t>
      </w:r>
      <w:proofErr w:type="gramEnd"/>
      <w:r w:rsidR="00C037F6" w:rsidRPr="00C037F6">
        <w:rPr>
          <w:rFonts w:ascii="Times New Roman" w:hAnsi="Times New Roman" w:cs="Times New Roman"/>
          <w:sz w:val="24"/>
          <w:szCs w:val="24"/>
        </w:rPr>
        <w:t>), направлялся в комиссию по урегулированию конфликта интересов;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3) доклада специалиста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146FF">
        <w:rPr>
          <w:rFonts w:ascii="Times New Roman" w:hAnsi="Times New Roman" w:cs="Times New Roman"/>
          <w:sz w:val="24"/>
          <w:szCs w:val="24"/>
        </w:rPr>
        <w:t xml:space="preserve">В день поступления к представителю нанимателя (работодателю) 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2146FF">
        <w:rPr>
          <w:rFonts w:ascii="Times New Roman" w:hAnsi="Times New Roman" w:cs="Times New Roman"/>
          <w:sz w:val="24"/>
          <w:szCs w:val="24"/>
        </w:rPr>
        <w:t xml:space="preserve">Положения, утвержденного указом Губернатора Иркутской области № 7-уг (далее – 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Pr="002146FF">
        <w:rPr>
          <w:rFonts w:ascii="Times New Roman" w:hAnsi="Times New Roman" w:cs="Times New Roman"/>
          <w:sz w:val="24"/>
          <w:szCs w:val="24"/>
        </w:rPr>
        <w:t>,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6FF">
        <w:rPr>
          <w:rFonts w:ascii="Times New Roman" w:hAnsi="Times New Roman" w:cs="Times New Roman"/>
          <w:sz w:val="24"/>
          <w:szCs w:val="24"/>
        </w:rPr>
        <w:t>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специалиста</w:t>
      </w:r>
      <w:r w:rsidR="006D5874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6D58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146FF">
        <w:rPr>
          <w:rFonts w:ascii="Times New Roman" w:hAnsi="Times New Roman" w:cs="Times New Roman"/>
          <w:sz w:val="24"/>
          <w:szCs w:val="24"/>
        </w:rPr>
        <w:t xml:space="preserve"> 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проверки.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46FF">
        <w:rPr>
          <w:rFonts w:ascii="Times New Roman" w:hAnsi="Times New Roman" w:cs="Times New Roman"/>
          <w:sz w:val="24"/>
          <w:szCs w:val="24"/>
        </w:rPr>
        <w:t xml:space="preserve">В случае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специалиста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проверки, специалист</w:t>
      </w:r>
      <w:r w:rsidR="008C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Pr="002146FF">
        <w:rPr>
          <w:rFonts w:ascii="Times New Roman" w:hAnsi="Times New Roman" w:cs="Times New Roman"/>
          <w:sz w:val="24"/>
          <w:szCs w:val="24"/>
        </w:rPr>
        <w:t>в котором излагаются фактические обстоятельства совершения проступка и предложение</w:t>
      </w:r>
      <w:proofErr w:type="gramEnd"/>
      <w:r w:rsidRPr="002146FF">
        <w:rPr>
          <w:rFonts w:ascii="Times New Roman" w:hAnsi="Times New Roman" w:cs="Times New Roman"/>
          <w:sz w:val="24"/>
          <w:szCs w:val="24"/>
        </w:rPr>
        <w:t xml:space="preserve">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Не позднее двух рабочих дней со дня подготовки доклада специалист</w:t>
      </w:r>
      <w:r w:rsidR="006D5874">
        <w:rPr>
          <w:rFonts w:ascii="Times New Roman" w:hAnsi="Times New Roman" w:cs="Times New Roman"/>
          <w:sz w:val="24"/>
          <w:szCs w:val="24"/>
        </w:rPr>
        <w:t>а</w:t>
      </w:r>
      <w:r w:rsidRPr="0021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2146FF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146FF">
        <w:rPr>
          <w:rFonts w:ascii="Times New Roman" w:hAnsi="Times New Roman" w:cs="Times New Roman"/>
          <w:sz w:val="24"/>
          <w:szCs w:val="24"/>
        </w:rPr>
        <w:t xml:space="preserve"> ознакомить муниципального служащего с докладом под роспись.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ознакомления муниципального служащего с докладом специалиста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с приложением письменного объяснения муниципального служащего направляется специалистом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2146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46FF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специалиста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проверки, специалист</w:t>
      </w:r>
      <w:r w:rsidR="008C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2146FF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специалист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рабочего дня, следующего за днем истечения срока представления муниципальным служащим письменного </w:t>
      </w:r>
      <w:r w:rsidRPr="002146FF">
        <w:rPr>
          <w:rFonts w:ascii="Times New Roman" w:hAnsi="Times New Roman" w:cs="Times New Roman"/>
          <w:sz w:val="24"/>
          <w:szCs w:val="24"/>
        </w:rPr>
        <w:lastRenderedPageBreak/>
        <w:t>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5) сведения о непредставлении письменного объяснения;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6) подписи должностного лица специалиста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двух муниципальных служащих Администрации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поселения, подтверждающих непредставление муниципальным служащим письменного объяснения.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составления акта, предусмотренного настоящим пунктом,</w:t>
      </w:r>
      <w:r w:rsidRPr="002146FF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2146FF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7. Проверка проводится специалистом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</w:t>
      </w:r>
      <w:r w:rsidRPr="002146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46FF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8. По результатам проверки не позднее трех рабочих дней со дня завершения проверки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6FF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6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46FF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1) об отсутствии оснований для применения к муниципальному служащему взыскания;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специалиста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6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специалисту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</w:t>
      </w:r>
      <w:r w:rsidRPr="002146FF">
        <w:rPr>
          <w:rFonts w:ascii="Times New Roman" w:hAnsi="Times New Roman" w:cs="Times New Roman"/>
          <w:sz w:val="24"/>
          <w:szCs w:val="24"/>
        </w:rPr>
        <w:lastRenderedPageBreak/>
        <w:t>решения передается им на рассмотрение в комиссию по урегулированию конфликта интересов.</w:t>
      </w:r>
    </w:p>
    <w:p w:rsidR="005F6D88" w:rsidRPr="002146FF" w:rsidRDefault="005F6D88" w:rsidP="002146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12. Комиссия по урегулированию конфликта интересов рассматривает доклад о результатах проверки и иные материалы в порядке,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5F6D88" w:rsidRPr="002146FF" w:rsidRDefault="005F6D88" w:rsidP="002146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5F6D88" w:rsidRPr="002146FF" w:rsidRDefault="005F6D88" w:rsidP="002146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 с указанием его конкретного вида.</w:t>
      </w:r>
    </w:p>
    <w:p w:rsidR="005F6D88" w:rsidRPr="002146FF" w:rsidRDefault="005F6D88" w:rsidP="002146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2) применить к муниципальному служащему взыскание.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2146FF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Pr="002146FF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2146FF">
        <w:rPr>
          <w:rFonts w:ascii="Times New Roman" w:hAnsi="Times New Roman" w:cs="Times New Roman"/>
          <w:sz w:val="24"/>
          <w:szCs w:val="24"/>
        </w:rPr>
        <w:t>Федерального закона № 25-ФЗ.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46FF">
        <w:rPr>
          <w:rFonts w:ascii="Times New Roman" w:hAnsi="Times New Roman" w:cs="Times New Roman"/>
          <w:sz w:val="24"/>
          <w:szCs w:val="24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специалисту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распоряжения Администрации </w:t>
      </w:r>
      <w:proofErr w:type="spellStart"/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146FF">
        <w:rPr>
          <w:rFonts w:ascii="Times New Roman" w:hAnsi="Times New Roman" w:cs="Times New Roman"/>
          <w:sz w:val="24"/>
          <w:szCs w:val="24"/>
        </w:rPr>
        <w:t>об отказе в применении к муниципальному служащему взыскания (далее – акт об отказе в применении взыскания) или распоряжение Администрации сельского</w:t>
      </w:r>
      <w:r w:rsidRPr="002146FF">
        <w:rPr>
          <w:rFonts w:ascii="Times New Roman" w:hAnsi="Times New Roman" w:cs="Times New Roman"/>
          <w:i/>
          <w:sz w:val="24"/>
          <w:szCs w:val="24"/>
        </w:rPr>
        <w:t>)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к муниципальному служащему взыскания </w:t>
      </w:r>
      <w:r w:rsidRPr="002146FF">
        <w:rPr>
          <w:rFonts w:ascii="Times New Roman" w:hAnsi="Times New Roman" w:cs="Times New Roman"/>
          <w:sz w:val="24"/>
          <w:szCs w:val="24"/>
        </w:rPr>
        <w:t>(далее – акт</w:t>
      </w:r>
      <w:proofErr w:type="gramEnd"/>
      <w:r w:rsidRPr="002146FF">
        <w:rPr>
          <w:rFonts w:ascii="Times New Roman" w:hAnsi="Times New Roman" w:cs="Times New Roman"/>
          <w:sz w:val="24"/>
          <w:szCs w:val="24"/>
        </w:rPr>
        <w:t xml:space="preserve"> о применении взыскания)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Pr="002146FF">
        <w:rPr>
          <w:rFonts w:ascii="Times New Roman" w:hAnsi="Times New Roman" w:cs="Times New Roman"/>
          <w:sz w:val="24"/>
          <w:szCs w:val="24"/>
        </w:rPr>
        <w:t>об отказе в применении взыскания или проекта акта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6FF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специалист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трех рабочих дней со дня получения соответствующего решения представителя нанимателя (работодателя).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2146FF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2146FF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2146FF">
        <w:rPr>
          <w:rFonts w:ascii="Times New Roman" w:hAnsi="Times New Roman" w:cs="Times New Roman"/>
          <w:sz w:val="24"/>
          <w:szCs w:val="24"/>
        </w:rPr>
        <w:t>Федерального закона № 25-ФЗ, совершенный</w:t>
      </w:r>
      <w:r w:rsidRPr="002146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46FF">
        <w:rPr>
          <w:rFonts w:ascii="Times New Roman" w:hAnsi="Times New Roman" w:cs="Times New Roman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20. Копия акта об отказе в применении взыскания или копия акта о применении взыскания вручается муниципальному служащему специалистом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пяти календарных дней со дня </w:t>
      </w:r>
      <w:r w:rsidRPr="002146FF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муниципального служащего на службе</w:t>
      </w:r>
      <w:r w:rsidRPr="002146FF">
        <w:rPr>
          <w:rFonts w:ascii="Times New Roman" w:hAnsi="Times New Roman" w:cs="Times New Roman"/>
          <w:sz w:val="24"/>
          <w:szCs w:val="24"/>
        </w:rPr>
        <w:t>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gramStart"/>
      <w:r w:rsidRPr="002146FF">
        <w:rPr>
          <w:rFonts w:ascii="Times New Roman" w:hAnsi="Times New Roman" w:cs="Times New Roman"/>
          <w:sz w:val="24"/>
          <w:szCs w:val="24"/>
        </w:rPr>
        <w:t xml:space="preserve">Если муниципальный служащий отказывается от вручения ему копии акта об отказе в применении взыскания или копии акта о применении взыскания, специалист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14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одного рабочего дня со дня истечения срока, предусмотренного пунктом 20 настоящего Положения,</w:t>
      </w:r>
      <w:r w:rsidRPr="002146FF">
        <w:rPr>
          <w:rFonts w:ascii="Times New Roman" w:hAnsi="Times New Roman" w:cs="Times New Roman"/>
          <w:sz w:val="24"/>
          <w:szCs w:val="24"/>
        </w:rPr>
        <w:t xml:space="preserve"> составляется акт об отказе муниципального служащего от вручения ему копии соответствующего правового акта.</w:t>
      </w:r>
      <w:proofErr w:type="gramEnd"/>
      <w:r w:rsidRPr="002146FF">
        <w:rPr>
          <w:rFonts w:ascii="Times New Roman" w:hAnsi="Times New Roman" w:cs="Times New Roman"/>
          <w:sz w:val="24"/>
          <w:szCs w:val="24"/>
        </w:rPr>
        <w:t xml:space="preserve"> При этом составленный акт должен содержать: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46FF">
        <w:rPr>
          <w:rFonts w:ascii="Times New Roman" w:hAnsi="Times New Roman" w:cs="Times New Roman"/>
          <w:sz w:val="24"/>
          <w:szCs w:val="24"/>
        </w:rPr>
        <w:t xml:space="preserve">5) подписи должностного лица специалиста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двух муниципальных служащих Администрации </w:t>
      </w:r>
      <w:proofErr w:type="spellStart"/>
      <w:r w:rsidRPr="002146F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2146FF">
        <w:rPr>
          <w:rFonts w:ascii="Times New Roman" w:hAnsi="Times New Roman" w:cs="Times New Roman"/>
          <w:sz w:val="24"/>
          <w:szCs w:val="24"/>
        </w:rPr>
        <w:t xml:space="preserve"> сельского поселения, подтверждающих отказ муниципального служащего от вручения ему копии соответствующего правового акта под расписку.</w:t>
      </w: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6D88" w:rsidRPr="002146FF" w:rsidRDefault="005F6D88" w:rsidP="002146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6D88" w:rsidRPr="002146FF" w:rsidRDefault="005F6D88" w:rsidP="002146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6D88" w:rsidRPr="002146FF" w:rsidRDefault="005F6D88" w:rsidP="002146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6D88" w:rsidRPr="002146FF" w:rsidRDefault="005F6D88" w:rsidP="002146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6D88" w:rsidRPr="002146FF" w:rsidRDefault="005F6D88" w:rsidP="00214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D88" w:rsidRPr="00676DA9" w:rsidRDefault="005F6D88" w:rsidP="002146FF">
      <w:pPr>
        <w:spacing w:line="240" w:lineRule="auto"/>
        <w:rPr>
          <w:rFonts w:ascii="Arial" w:hAnsi="Arial" w:cs="Arial"/>
          <w:sz w:val="24"/>
          <w:szCs w:val="24"/>
        </w:rPr>
      </w:pPr>
    </w:p>
    <w:p w:rsidR="005F6D88" w:rsidRPr="00C35E33" w:rsidRDefault="005F6D88" w:rsidP="002146F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DF6655" w:rsidRDefault="00DF6655" w:rsidP="002146FF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88"/>
    <w:rsid w:val="000E57F0"/>
    <w:rsid w:val="00187B76"/>
    <w:rsid w:val="002146FF"/>
    <w:rsid w:val="002A3598"/>
    <w:rsid w:val="002A7717"/>
    <w:rsid w:val="00474841"/>
    <w:rsid w:val="005F6D88"/>
    <w:rsid w:val="006D5874"/>
    <w:rsid w:val="008C35E2"/>
    <w:rsid w:val="009E5DBF"/>
    <w:rsid w:val="00C037F6"/>
    <w:rsid w:val="00C617ED"/>
    <w:rsid w:val="00CA3FC4"/>
    <w:rsid w:val="00DE0BBF"/>
    <w:rsid w:val="00DF6655"/>
    <w:rsid w:val="00E30153"/>
    <w:rsid w:val="00E36CC9"/>
    <w:rsid w:val="00E76110"/>
    <w:rsid w:val="00EF637D"/>
    <w:rsid w:val="00F70FAB"/>
    <w:rsid w:val="00F91F0C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11</cp:revision>
  <cp:lastPrinted>2021-10-11T06:40:00Z</cp:lastPrinted>
  <dcterms:created xsi:type="dcterms:W3CDTF">2021-10-11T03:53:00Z</dcterms:created>
  <dcterms:modified xsi:type="dcterms:W3CDTF">2021-10-12T01:45:00Z</dcterms:modified>
</cp:coreProperties>
</file>