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ЗАКЛЮЧЕНИЕ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4C64">
        <w:rPr>
          <w:rFonts w:ascii="Times New Roman" w:hAnsi="Times New Roman" w:cs="Times New Roman"/>
          <w:sz w:val="24"/>
          <w:szCs w:val="24"/>
        </w:rPr>
        <w:t>.</w:t>
      </w:r>
      <w:r w:rsidR="003B4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C64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3B4C64">
        <w:rPr>
          <w:rFonts w:ascii="Times New Roman" w:hAnsi="Times New Roman" w:cs="Times New Roman"/>
          <w:sz w:val="24"/>
          <w:szCs w:val="24"/>
        </w:rPr>
        <w:t xml:space="preserve"> Уда администрация                                                   "</w:t>
      </w:r>
      <w:r w:rsidR="00DD76E5">
        <w:rPr>
          <w:rFonts w:ascii="Times New Roman" w:hAnsi="Times New Roman" w:cs="Times New Roman"/>
          <w:sz w:val="24"/>
          <w:szCs w:val="24"/>
        </w:rPr>
        <w:t>18</w:t>
      </w:r>
      <w:r w:rsidRPr="003B4C64">
        <w:rPr>
          <w:rFonts w:ascii="Times New Roman" w:hAnsi="Times New Roman" w:cs="Times New Roman"/>
          <w:sz w:val="24"/>
          <w:szCs w:val="24"/>
        </w:rPr>
        <w:t xml:space="preserve">" </w:t>
      </w:r>
      <w:r w:rsidR="00DD76E5">
        <w:rPr>
          <w:rFonts w:ascii="Times New Roman" w:hAnsi="Times New Roman" w:cs="Times New Roman"/>
          <w:sz w:val="24"/>
          <w:szCs w:val="24"/>
        </w:rPr>
        <w:t>марта</w:t>
      </w:r>
      <w:r w:rsidRPr="003B4C64">
        <w:rPr>
          <w:rFonts w:ascii="Times New Roman" w:hAnsi="Times New Roman" w:cs="Times New Roman"/>
          <w:sz w:val="24"/>
          <w:szCs w:val="24"/>
        </w:rPr>
        <w:t xml:space="preserve"> 202</w:t>
      </w:r>
      <w:r w:rsidR="00DD76E5">
        <w:rPr>
          <w:rFonts w:ascii="Times New Roman" w:hAnsi="Times New Roman" w:cs="Times New Roman"/>
          <w:sz w:val="24"/>
          <w:szCs w:val="24"/>
        </w:rPr>
        <w:t>4</w:t>
      </w:r>
      <w:r w:rsidRPr="003B4C64">
        <w:rPr>
          <w:rFonts w:ascii="Times New Roman" w:hAnsi="Times New Roman" w:cs="Times New Roman"/>
          <w:sz w:val="24"/>
          <w:szCs w:val="24"/>
        </w:rPr>
        <w:t>г.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 xml:space="preserve">(Место проведения) 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1.Наименование проекта, рассмотренного на публичных слушаниях: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 xml:space="preserve"> ОБСУЖДЕНИЕ ПРОЕКТА УСТАВА НОВОУДИНСКОГО МУНИЦИПАЛЬНОГО ОБРАЗОВАНИЯ «О внесении  изменений  и дополнений в Устав </w:t>
      </w:r>
      <w:proofErr w:type="spellStart"/>
      <w:r w:rsidRPr="003B4C6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B4C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участие в публичных слушаниях: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Присутствовали-1</w:t>
      </w:r>
      <w:r w:rsidR="00DD76E5">
        <w:rPr>
          <w:rFonts w:ascii="Times New Roman" w:hAnsi="Times New Roman" w:cs="Times New Roman"/>
          <w:sz w:val="24"/>
          <w:szCs w:val="24"/>
        </w:rPr>
        <w:t>6</w:t>
      </w:r>
      <w:r w:rsidRPr="003B4C6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подготовлено заключение о результатах публичных слушаний: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D76E5">
        <w:rPr>
          <w:rFonts w:ascii="Times New Roman" w:hAnsi="Times New Roman" w:cs="Times New Roman"/>
          <w:sz w:val="24"/>
          <w:szCs w:val="24"/>
        </w:rPr>
        <w:t>1</w:t>
      </w:r>
      <w:r w:rsidRPr="003B4C64">
        <w:rPr>
          <w:rFonts w:ascii="Times New Roman" w:hAnsi="Times New Roman" w:cs="Times New Roman"/>
          <w:sz w:val="24"/>
          <w:szCs w:val="24"/>
        </w:rPr>
        <w:t xml:space="preserve"> от </w:t>
      </w:r>
      <w:r w:rsidR="00DD76E5">
        <w:rPr>
          <w:rFonts w:ascii="Times New Roman" w:hAnsi="Times New Roman" w:cs="Times New Roman"/>
          <w:sz w:val="24"/>
          <w:szCs w:val="24"/>
        </w:rPr>
        <w:t>18</w:t>
      </w:r>
      <w:r w:rsidRPr="003B4C64">
        <w:rPr>
          <w:rFonts w:ascii="Times New Roman" w:hAnsi="Times New Roman" w:cs="Times New Roman"/>
          <w:sz w:val="24"/>
          <w:szCs w:val="24"/>
        </w:rPr>
        <w:t>.</w:t>
      </w:r>
      <w:r w:rsidR="00DD76E5">
        <w:rPr>
          <w:rFonts w:ascii="Times New Roman" w:hAnsi="Times New Roman" w:cs="Times New Roman"/>
          <w:sz w:val="24"/>
          <w:szCs w:val="24"/>
        </w:rPr>
        <w:t>03</w:t>
      </w:r>
      <w:r w:rsidRPr="003B4C64">
        <w:rPr>
          <w:rFonts w:ascii="Times New Roman" w:hAnsi="Times New Roman" w:cs="Times New Roman"/>
          <w:sz w:val="24"/>
          <w:szCs w:val="24"/>
        </w:rPr>
        <w:t>.202</w:t>
      </w:r>
      <w:r w:rsidR="00DD76E5">
        <w:rPr>
          <w:rFonts w:ascii="Times New Roman" w:hAnsi="Times New Roman" w:cs="Times New Roman"/>
          <w:sz w:val="24"/>
          <w:szCs w:val="24"/>
        </w:rPr>
        <w:t>4</w:t>
      </w:r>
      <w:r w:rsidRPr="003B4C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публичных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 xml:space="preserve">слушаний с разделением </w:t>
      </w:r>
      <w:proofErr w:type="gramStart"/>
      <w:r w:rsidRPr="003B4C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4C64">
        <w:rPr>
          <w:rFonts w:ascii="Times New Roman" w:hAnsi="Times New Roman" w:cs="Times New Roman"/>
          <w:sz w:val="24"/>
          <w:szCs w:val="24"/>
        </w:rPr>
        <w:t>: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публичных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проводятся публичные слушания - не поступало.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</w:t>
      </w:r>
      <w:proofErr w:type="gramStart"/>
      <w:r w:rsidRPr="003B4C6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B4C64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публичных слушаний о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 xml:space="preserve">целесообразности или нецелесообразности учета </w:t>
      </w:r>
      <w:proofErr w:type="gramStart"/>
      <w:r w:rsidRPr="003B4C64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3B4C64">
        <w:rPr>
          <w:rFonts w:ascii="Times New Roman" w:hAnsi="Times New Roman" w:cs="Times New Roman"/>
          <w:sz w:val="24"/>
          <w:szCs w:val="24"/>
        </w:rPr>
        <w:t xml:space="preserve"> участниками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и выводы по результатам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3B4C64" w:rsidRPr="003B4C64" w:rsidRDefault="003B4C64" w:rsidP="003B4C64">
      <w:pPr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 xml:space="preserve">1. одобрить проект Устава </w:t>
      </w:r>
      <w:proofErr w:type="spellStart"/>
      <w:r w:rsidRPr="003B4C6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B4C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изменениями и дополнениями.</w:t>
      </w:r>
    </w:p>
    <w:p w:rsidR="003B4C64" w:rsidRPr="003B4C64" w:rsidRDefault="003B4C64" w:rsidP="003B4C64">
      <w:pPr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2. рекомендовать Думе поселения  принять предложенные изменении и дополнения.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ПОДПИСИ: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Председатель Комиссии__________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64">
        <w:rPr>
          <w:rFonts w:ascii="Times New Roman" w:hAnsi="Times New Roman" w:cs="Times New Roman"/>
          <w:sz w:val="24"/>
          <w:szCs w:val="24"/>
        </w:rPr>
        <w:t>Секретарь Комиссии___</w:t>
      </w: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6B" w:rsidRPr="003B4C64" w:rsidRDefault="005B456B" w:rsidP="005B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E0" w:rsidRPr="003B4C64" w:rsidRDefault="00934FE0">
      <w:pPr>
        <w:rPr>
          <w:rFonts w:ascii="Times New Roman" w:hAnsi="Times New Roman" w:cs="Times New Roman"/>
          <w:sz w:val="24"/>
          <w:szCs w:val="24"/>
        </w:rPr>
      </w:pPr>
    </w:p>
    <w:sectPr w:rsidR="00934FE0" w:rsidRPr="003B4C64" w:rsidSect="0093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6B"/>
    <w:rsid w:val="001D08D3"/>
    <w:rsid w:val="002B4B62"/>
    <w:rsid w:val="003B4C64"/>
    <w:rsid w:val="005B456B"/>
    <w:rsid w:val="00934FE0"/>
    <w:rsid w:val="00DD76E5"/>
    <w:rsid w:val="00F4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2024-03-20T07:56:00Z</cp:lastPrinted>
  <dcterms:created xsi:type="dcterms:W3CDTF">2022-12-13T00:32:00Z</dcterms:created>
  <dcterms:modified xsi:type="dcterms:W3CDTF">2024-03-20T07:57:00Z</dcterms:modified>
</cp:coreProperties>
</file>