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77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21977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421977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421977" w:rsidRPr="00074D9E" w:rsidRDefault="006A1BA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НОВОУДИНСКОГО</w:t>
      </w:r>
      <w:r w:rsidR="00421977"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971E07" w:rsidRPr="00074D9E" w:rsidRDefault="00971E0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F2676" w:rsidRPr="00074D9E" w:rsidRDefault="00FF267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B23AFB" w:rsidRPr="00074D9E" w:rsidRDefault="00421977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23AFB" w:rsidRDefault="00B23AFB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FB" w:rsidRDefault="00421977" w:rsidP="00923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B7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C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97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4F8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421977" w:rsidRDefault="00B23AFB" w:rsidP="00B62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Уда</w:t>
      </w:r>
      <w:proofErr w:type="gramEnd"/>
    </w:p>
    <w:p w:rsidR="00B62E2A" w:rsidRPr="00421977" w:rsidRDefault="00B62E2A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D9E" w:rsidRPr="00074D9E" w:rsidRDefault="00DC47BB" w:rsidP="000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</w:t>
      </w:r>
      <w:r w:rsidR="00971E07" w:rsidRPr="0007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</w:t>
      </w:r>
    </w:p>
    <w:p w:rsidR="00074D9E" w:rsidRPr="00074D9E" w:rsidRDefault="00074D9E" w:rsidP="000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971E07" w:rsidRPr="0007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EE" w:rsidRPr="00074D9E" w:rsidRDefault="00074D9E" w:rsidP="00074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923F26" w:rsidRPr="003F057E" w:rsidRDefault="00923F26" w:rsidP="00923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EE" w:rsidRDefault="00732DEE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 и Трудовым кодексом Российской Федерации, а также в целях упорядочения ра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администрации </w:t>
      </w:r>
      <w:proofErr w:type="spellStart"/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923F2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 повышения ее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эффективности, укрепления трудовой дисциплины, рационального использования рабочего времени и совершенствования организации тр</w:t>
      </w:r>
      <w:r w:rsidR="009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05C5" w:rsidRPr="004E68DB" w:rsidRDefault="00BE05C5" w:rsidP="00923F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E07" w:rsidRPr="00E70551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E05C5" w:rsidRPr="00EA2558" w:rsidRDefault="00BE05C5" w:rsidP="00923F2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F81" w:rsidRDefault="00732DEE" w:rsidP="00B6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CE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</w:t>
      </w:r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внутреннего  трудового распорядка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704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</w:p>
    <w:p w:rsidR="00DC47BB" w:rsidRDefault="00CE4F81" w:rsidP="00B62E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8.8</w:t>
      </w:r>
      <w:r w:rsidR="0096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8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</w:t>
      </w:r>
      <w:r w:rsidRPr="00960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47BB" w:rsidRPr="00F85EF5" w:rsidRDefault="00DC47BB" w:rsidP="00DC4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47BB" w:rsidRDefault="00DC47BB" w:rsidP="00DC4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11 числа,</w:t>
      </w:r>
    </w:p>
    <w:p w:rsidR="00DC47BB" w:rsidRDefault="00DC47BB" w:rsidP="00DC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26 числа.</w:t>
      </w:r>
    </w:p>
    <w:p w:rsidR="00DC47BB" w:rsidRDefault="00DC47BB" w:rsidP="00DC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8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9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</w:t>
      </w: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246F6C" w:rsidRDefault="00CE4F81" w:rsidP="00CE4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960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11.6</w:t>
      </w:r>
      <w:r w:rsidR="0024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11 </w:t>
      </w:r>
      <w:r w:rsidR="0024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="00960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24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</w:p>
    <w:p w:rsidR="00246F6C" w:rsidRDefault="00CE4F81" w:rsidP="00246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F6C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</w:t>
      </w:r>
      <w:hyperlink r:id="rId10" w:history="1">
        <w:r w:rsidR="00246F6C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="00246F6C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CE4F81" w:rsidRDefault="00246F6C" w:rsidP="00960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D14ACF" w:rsidRPr="00B62E2A" w:rsidRDefault="00F027C8" w:rsidP="00AA0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</w:t>
      </w:r>
      <w:r w:rsidR="00732DEE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2E2A" w:rsidRPr="00B62E2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A0EF6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B62E2A" w:rsidRPr="00B62E2A">
        <w:rPr>
          <w:rFonts w:ascii="Times New Roman" w:hAnsi="Times New Roman" w:cs="Times New Roman"/>
          <w:sz w:val="24"/>
          <w:szCs w:val="24"/>
        </w:rPr>
        <w:t>постановление в информационном издании «</w:t>
      </w:r>
      <w:proofErr w:type="spellStart"/>
      <w:r w:rsidR="00B62E2A" w:rsidRPr="00B62E2A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B62E2A" w:rsidRPr="00B62E2A">
        <w:rPr>
          <w:rFonts w:ascii="Times New Roman" w:hAnsi="Times New Roman" w:cs="Times New Roman"/>
          <w:sz w:val="24"/>
          <w:szCs w:val="24"/>
        </w:rPr>
        <w:t xml:space="preserve"> вести»</w:t>
      </w:r>
      <w:proofErr w:type="gramStart"/>
      <w:r w:rsidR="00B62E2A" w:rsidRPr="00B62E2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B62E2A" w:rsidRPr="00B62E2A">
        <w:rPr>
          <w:rFonts w:ascii="Times New Roman" w:hAnsi="Times New Roman" w:cs="Times New Roman"/>
          <w:sz w:val="24"/>
          <w:szCs w:val="24"/>
        </w:rPr>
        <w:t>азместить на официальном сайте «</w:t>
      </w:r>
      <w:hyperlink r:id="rId11" w:history="1">
        <w:r w:rsidR="00B62E2A" w:rsidRPr="00B62E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="00B62E2A" w:rsidRPr="00B62E2A">
        <w:rPr>
          <w:rFonts w:ascii="Times New Roman" w:hAnsi="Times New Roman" w:cs="Times New Roman"/>
          <w:sz w:val="24"/>
          <w:szCs w:val="24"/>
        </w:rPr>
        <w:t>».</w:t>
      </w:r>
    </w:p>
    <w:p w:rsidR="00732DEE" w:rsidRPr="003F057E" w:rsidRDefault="00F027C8" w:rsidP="003F057E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2DEE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32DEE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32DEE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A1400" w:rsidRPr="003F057E" w:rsidRDefault="00AA1400" w:rsidP="003F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923F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39" w:rsidRPr="003F057E" w:rsidRDefault="003A5939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62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DEE" w:rsidRPr="003F057E" w:rsidRDefault="00B62E2A" w:rsidP="003A5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proofErr w:type="spellEnd"/>
      <w:r w:rsidR="00B23AF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               </w:t>
      </w:r>
      <w:r w:rsidR="003A593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Купряков</w:t>
      </w:r>
      <w:proofErr w:type="spellEnd"/>
      <w:r w:rsidR="00DC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BE05C5" w:rsidRPr="003F057E" w:rsidRDefault="00BE05C5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ACF" w:rsidRPr="003F057E" w:rsidRDefault="00DC47B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</w:t>
      </w:r>
    </w:p>
    <w:p w:rsidR="00D14ACF" w:rsidRPr="003F057E" w:rsidRDefault="00B74C43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43661C" w:rsidRDefault="003D1A0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B74C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97243" w:rsidRPr="003F057E" w:rsidRDefault="0043661C" w:rsidP="0043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3A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797243" w:rsidRPr="003F057E" w:rsidRDefault="00DC47BB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22.06.2023 №</w:t>
      </w:r>
      <w:r w:rsidR="00F0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22)</w:t>
      </w:r>
    </w:p>
    <w:p w:rsidR="00D14ACF" w:rsidRPr="003F057E" w:rsidRDefault="00D14ACF" w:rsidP="00797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7" w:rsidRPr="003F057E" w:rsidRDefault="000A63A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544779" w:rsidRPr="003F057E" w:rsidRDefault="00421977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трудового распорядка</w:t>
      </w:r>
    </w:p>
    <w:p w:rsidR="00797243" w:rsidRPr="003F057E" w:rsidRDefault="001B7EF2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proofErr w:type="spellStart"/>
      <w:r w:rsidR="003D1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="00421977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="00E231C8"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поселения.</w:t>
      </w:r>
    </w:p>
    <w:p w:rsidR="00544779" w:rsidRPr="003F057E" w:rsidRDefault="00544779" w:rsidP="002C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8DB" w:rsidRPr="003F057E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</w:t>
      </w:r>
      <w:hyperlink r:id="rId1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Конституцией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1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минимального </w:t>
        </w:r>
        <w:proofErr w:type="gramStart"/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размера оплаты труда</w:t>
        </w:r>
        <w:proofErr w:type="gramEnd"/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распорядка являют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локальным нормативным актом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4E68DB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Администрации поселения), регламентирующим в соответствии с </w:t>
      </w:r>
      <w:hyperlink r:id="rId14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трудовых отношений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профессиональных работников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15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законами, коллективным договором, трудовым договором, 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43246D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Работодатель обязан в соответствии с </w:t>
      </w:r>
      <w:hyperlink r:id="rId1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поощрять. К нарушителям трудовой дисциплины применять </w:t>
      </w:r>
      <w:r w:rsidR="00D319E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дисциплинарного взыскания.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приема на работу и увольнения Работников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о работе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Работнику, другой хранится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поселения. Получение Работником экземпляра трудового договора подтверждается подписью Работника на экземпляре тр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договора, хранящемся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поселения. Содержание трудового договора должно соответствовать действующему </w:t>
      </w:r>
      <w:hyperlink r:id="rId17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законодательству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заключении трудового договора лицо, поступающее на работу, предъявляет Работодателю: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или </w:t>
      </w:r>
      <w:hyperlink r:id="rId18" w:anchor="/document/72216836/entry/1105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иной документ, удостоверяющий личность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 (</w:t>
      </w:r>
      <w:hyperlink r:id="rId19" w:anchor="/document/12125268/entry/66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статья 66.1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Кодекса), за исключением случаев, если трудовой договор заключается впервые;</w:t>
      </w:r>
    </w:p>
    <w:p w:rsidR="00BE05C5" w:rsidRPr="003F057E" w:rsidRDefault="001B7CAC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document/72738984/entry/100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BE05C5" w:rsidRPr="003F057E" w:rsidRDefault="001B7CAC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/multilink/12125268/paragraph/699/number/0" w:history="1">
        <w:r w:rsidR="00BE05C5"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документы</w:t>
        </w:r>
      </w:hyperlink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воинского учета - для военнообязанных и лиц, подлежащих призыву на военную службу;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выданную в порядке и по </w:t>
      </w:r>
      <w:hyperlink r:id="rId22" w:anchor="/document/73481105/entry/14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в соответствии с настоящим </w:t>
      </w:r>
      <w:hyperlink r:id="rId23" w:anchor="/multilink/12125268/paragraph/2698277/number/1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Кодексом</w:t>
        </w:r>
        <w:proofErr w:type="gramEnd"/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 </w:t>
      </w:r>
      <w:hyperlink r:id="rId24" w:anchor="/multilink/12125268/paragraph/2698277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 законом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лица, имеющие или имевшие судимость, подвергающиеся или подвергавшиеся уголовному преследованию;</w:t>
      </w:r>
    </w:p>
    <w:p w:rsidR="00BE05C5" w:rsidRPr="003F057E" w:rsidRDefault="00BE05C5" w:rsidP="00BE0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ивных</w:t>
      </w:r>
      <w:proofErr w:type="spellEnd"/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которая выдана в </w:t>
      </w:r>
      <w:hyperlink r:id="rId25" w:anchor="/document/71580480/entry/1000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порядке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</w:t>
      </w:r>
      <w:hyperlink r:id="rId26" w:anchor="/document/71580480/entry/10004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форме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деятельностью, к осущест</w:t>
      </w:r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которой в соответствии с </w:t>
      </w:r>
      <w:hyperlink r:id="rId27" w:anchor="/multilink/12125268/paragraph/61887390/number/2" w:history="1">
        <w:r w:rsidRPr="003F057E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федеральными законами</w:t>
        </w:r>
      </w:hyperlink>
      <w:r w:rsid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приеме на работу, требующую обязательного медицинского осмотра, предъявляется также справка установленного образца.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отдельных случаях с учетом специфики работы, </w:t>
      </w:r>
      <w:hyperlink r:id="rId28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</w:t>
      </w:r>
      <w:hyperlink r:id="rId29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указами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поручению Работодателя.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Прие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 работу оформляе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приказом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заключенного трудово</w:t>
      </w:r>
      <w:r w:rsidR="0043246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договора. Содержание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соответствовать условиям заключенного трудового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Приказ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объявляется Работнику под роспись.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На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приказа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работу Работодатель обязан в пятидневный срок сделать запись в трудовой книжке Работника, в случае,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работа в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При приеме на работу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 поступившего Работника, знакомят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работы, его должностной инструкцией, настоящими Правилами, 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оплаты труда, разъясняют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права и обя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занности, инструктируют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техники безопасности, санитарии, противопожарной 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а</w:t>
      </w:r>
      <w:r w:rsidR="00E231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и локальными правовыми актами, имеющими отношение к его трудовой функции, и т. д.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 приеме на работу Работодатель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733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трудовые книжки на каждого Работника, проработавшего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свыше пяти дней, в случае, когда работа в этой организации является для работника основной.</w:t>
      </w:r>
    </w:p>
    <w:p w:rsidR="00544779" w:rsidRPr="003F057E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30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="00C7073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трудового договора может иметь место только по основаниям, предусмотренным </w:t>
      </w:r>
      <w:hyperlink r:id="rId31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трудового договора.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 имеет право расторгнуть трудовой договор, предупредив об этом Работодателя в письменной форме не позднее</w:t>
      </w:r>
      <w:r w:rsidR="0079724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</w:t>
      </w:r>
      <w:hyperlink r:id="rId32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Трудовой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увольнении, по соглашению между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и Работодателем.</w:t>
      </w:r>
    </w:p>
    <w:p w:rsidR="00544779" w:rsidRPr="003F057E" w:rsidRDefault="00C7073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2.19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33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gramEnd"/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Работника.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34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 не может быть отказано в зак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</w:t>
      </w: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2.21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Расторжение трудового договора по инициативе Работодателя производится с учетом мотивированного 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представительного органа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за исключением случаев, предусмотренных </w:t>
      </w:r>
      <w:hyperlink r:id="rId35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2.22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Прекращение трудового договора офо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рмляется приказом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С приказом</w:t>
      </w:r>
      <w:r w:rsidR="00BE05C5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занного приказа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</w:t>
      </w:r>
      <w:r w:rsidR="00544779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когда приказ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трудового договора невозможно довести до сведения Работника или Работник отказывается ознакомиться с ним под ро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спись, на приказе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соответствующая запись.</w:t>
      </w:r>
    </w:p>
    <w:p w:rsidR="0045508D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2.24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прекращения трудового договора работнику выдается трудовая книжка (в случае ее ведения) или предоставляются сведения о трудовой деятельности у работодателя (если работник в установленном законом порядке отказался от ведения трудовой книжки либо впервые был принят на работу по трудовому договору после 31.12.2020г.). Сведения о трудовой деятельности предоставляются работнику способом, указанным в его заявлении</w:t>
      </w:r>
      <w:proofErr w:type="gramStart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5508D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т. 66.1 ТК).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2.25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книжки.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2.26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ательный расчет.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2.27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отсутствующего Работника).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выпо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определенной работы, прек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этой работы.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2.29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на время исполнения обязанностей отсутствующего Работника, прекращается с выходом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Работника на работу.</w:t>
      </w:r>
    </w:p>
    <w:p w:rsidR="00544779" w:rsidRPr="003F057E" w:rsidRDefault="006F32F1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2.30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Pr="003F057E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права и обязанности Работника</w:t>
      </w:r>
    </w:p>
    <w:p w:rsidR="000A63A7" w:rsidRPr="003F057E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имеет право </w:t>
      </w:r>
      <w:proofErr w:type="gramStart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36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отдых, гарантируемый установленной </w:t>
      </w:r>
      <w:hyperlink r:id="rId37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  <w:proofErr w:type="gramEnd"/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38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</w:t>
      </w:r>
      <w:r w:rsidR="006F32F1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конами;</w:t>
      </w:r>
    </w:p>
    <w:p w:rsidR="00544779" w:rsidRPr="003F057E" w:rsidRDefault="006F32F1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а</w:t>
      </w:r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39" w:history="1">
        <w:r w:rsidR="00421977"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="00421977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40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:rsidR="002F23C8" w:rsidRPr="003F057E" w:rsidRDefault="002F23C8" w:rsidP="002F23C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41" w:anchor="/document/70552676/entry/0" w:history="1">
        <w:r w:rsidRPr="003F057E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Pr="003F057E">
        <w:rPr>
          <w:rFonts w:ascii="Times New Roman" w:hAnsi="Times New Roman" w:cs="Times New Roman"/>
          <w:sz w:val="24"/>
          <w:szCs w:val="24"/>
          <w:shd w:val="clear" w:color="auto" w:fill="FFFFFF"/>
        </w:rPr>
        <w:t> о специальной оценке условий труда;</w:t>
      </w:r>
    </w:p>
    <w:p w:rsidR="00E1066E" w:rsidRPr="003F057E" w:rsidRDefault="00E1066E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23C8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права, предусмотренные коллективным договором Администрации поселения.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</w:t>
      </w:r>
      <w:r w:rsidR="006F32F1"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 администрации </w:t>
      </w:r>
      <w:proofErr w:type="spellStart"/>
      <w:r w:rsidR="003D1A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обязан: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 в полном объеме исполнять свои трудовые обязанности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возложенные на него трудовым договором, должностной инструкцией, иными локальными нормативными актами;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предъявлять при приеме на работу документы, предусмотренные действующим </w:t>
      </w:r>
      <w:hyperlink r:id="rId42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 трудового распорядка Администрации поселения, в том числе режим труда и отдыха;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своевременно вести необходимую документацию;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проходить обязательные медицинские осмотры в предусмотренных </w:t>
      </w:r>
      <w:hyperlink r:id="rId43" w:history="1">
        <w:r w:rsidRPr="003F057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случаях;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порядок и чистоту на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месте и на территории а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информировать Работодате</w:t>
      </w:r>
      <w:r w:rsidR="00CB1C53"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44779" w:rsidRPr="003F057E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совещаниях, собраниях руководства собственников Работодателя, представлять отчеты о своей работе;</w:t>
      </w:r>
    </w:p>
    <w:p w:rsidR="00544779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421977" w:rsidRDefault="0042197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Круг обязанностей, которые выполняет Работник по своей специальности, квалификации, должности, определяется трудовым дого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 должностной инструкцией.</w:t>
      </w:r>
    </w:p>
    <w:p w:rsidR="000A63A7" w:rsidRPr="00B23AFB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977" w:rsidRDefault="00421977" w:rsidP="0043661C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Основные права и обязанности Работодателя</w:t>
      </w:r>
    </w:p>
    <w:p w:rsidR="000A63A7" w:rsidRPr="000A63A7" w:rsidRDefault="000A63A7" w:rsidP="0054477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Работодатель имеет право: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4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4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объединения Работодателей в целях представительства и защиты своих интересов и вступать в них;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Работников к дисциплинарной ответственности;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локальные нормативные акты.</w:t>
      </w:r>
    </w:p>
    <w:p w:rsidR="00544779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Работодатель обязан: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hyperlink r:id="rId4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трудовое законодательство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4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рабочего времени, фактически отработанного Работниками;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учет сверхурочных работ;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вести коллективные переговоры, а также заключать коллективный договор в порядке, установленном </w:t>
      </w:r>
      <w:hyperlink r:id="rId4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4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5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условия, обеспечивающие у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Работников в управлении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поселения в предусмотренных </w:t>
      </w:r>
      <w:hyperlink r:id="rId5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 и коллективным договором формах;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бытовые нужды Работников, связанные с исполнением ими трудовых обязанностей;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5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иными нормативными правовыми актами РФ;</w:t>
      </w:r>
    </w:p>
    <w:p w:rsidR="00CF6E25" w:rsidRPr="00FF2676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исполнять иные обязанности, предусмотренные трудовым законодательством, в том числе </w:t>
      </w:r>
      <w:hyperlink r:id="rId53" w:anchor="/document/70552676/entry/0" w:history="1">
        <w:r w:rsidR="00CF6E25" w:rsidRPr="00FF2676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законодательством</w:t>
        </w:r>
      </w:hyperlink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</w:t>
      </w:r>
      <w:proofErr w:type="gramStart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CF6E25" w:rsidRPr="00FF2676">
        <w:rPr>
          <w:rFonts w:ascii="Times New Roman" w:hAnsi="Times New Roman" w:cs="Times New Roman"/>
          <w:sz w:val="24"/>
          <w:szCs w:val="24"/>
          <w:shd w:val="clear" w:color="auto" w:fill="FFFFFF"/>
        </w:rPr>
        <w:t>зложить в новой редакции)</w:t>
      </w:r>
    </w:p>
    <w:p w:rsidR="00CF6E25" w:rsidRDefault="00CF6E25" w:rsidP="00CF6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  <w:bookmarkStart w:id="0" w:name="_GoBack"/>
      <w:bookmarkEnd w:id="0"/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5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Режим работы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779" w:rsidRDefault="00CB1C5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Рабочее время Работников а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определяется настоящими Правилами внутреннего трудового распорядка, а также должностными обязанностями, трудов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договором.</w:t>
      </w:r>
    </w:p>
    <w:p w:rsidR="00544779" w:rsidRDefault="00CB1C53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4477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администрации поселения устанавливается пятидневная рабочая неделя с двумя выходными днями (суббота и воскресенье).</w:t>
      </w:r>
    </w:p>
    <w:p w:rsidR="00544779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Нормальная продолжительность рабочего времени - 40 часов в неделю, 8 часов в день.</w:t>
      </w:r>
    </w:p>
    <w:p w:rsidR="00544779" w:rsidRPr="008104A2" w:rsidRDefault="00544779" w:rsidP="005447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8104A2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статье 263.1. 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Трудового кодекса Российской Федерации ж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енщины, работающие в сельской местности, имеют право:</w:t>
      </w:r>
    </w:p>
    <w:p w:rsidR="00544779" w:rsidRPr="008104A2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по их письменному заявлению одного дополнительного выходного дня в месяц без сохранения заработной платы;</w:t>
      </w:r>
    </w:p>
    <w:p w:rsidR="00544779" w:rsidRDefault="00544779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сокращенной продолжительности рабочего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 не более 36 часов в неделю,</w:t>
      </w:r>
      <w:r w:rsidRPr="0081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меньшая продолжительность рабочей недели не предусмотрена для них федеральными законами, иными нормативными правовыми актами Российской Федерации. При этом заработная плата выплачивается в том же размере, что и при полной рабочей неделе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AFB" w:rsidRDefault="00B23AFB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Время начала и окончания работы и перерыв для отдыха и питания устанавливается следующее (40 ч. рабочая неделя):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работы 17.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женщин, работающих в сельской ме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стности (36 ч. рабочая неделя):</w:t>
      </w:r>
    </w:p>
    <w:p w:rsidR="00B23AFB" w:rsidRPr="00FA40A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– 8.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– с 12.00 до 13.00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- окончание работы –17.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часов;</w:t>
      </w:r>
    </w:p>
    <w:p w:rsidR="00B23AFB" w:rsidRDefault="00B23AFB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окончание работы – 12.</w:t>
      </w:r>
      <w:r w:rsidR="004A46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часов».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Продолжи</w:t>
      </w:r>
      <w:r w:rsidR="00CB1C53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рабочего дня или смены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Графики сменности разрабатываются Работодателем и доводятся до сведения Работников не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непрерывных работах запрещается оставлять работу до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прихода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Работа в течение двух смен подряд запрещается.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дня, установленный настоящими Правилами.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5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Работодатель отстраняет от работы (не допускает к работе) Работника: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появившегося на работе в состоянии алкогольного, наркотического или токсического опьянения;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прошедшего в установленном порядке обязательный предварительный или периодический медицинский осмотр;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требованиям органов и должностных лиц, уполномоченных федеральными законами и иными нормативными правовыми актами;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других случаях, предусмотренных </w:t>
      </w:r>
      <w:hyperlink r:id="rId56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федеральными законами и иными нормативными правовыми актами.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Решение Работодателя об отстранении Работника от работы (о не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допуске к работе)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 главы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поселения,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работника. Приказ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Допуск к работе офор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мляется приказом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Отсутствие Работника на рабочем месте без разрешения Работодателя считается неправомерным.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рабочего дня (смены) с ним может быть расторгнут трудовой договор по </w:t>
      </w:r>
      <w:hyperlink r:id="rId57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подпункту "а" пункта 6 статьи 81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связи с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однократным грубым нарушением трудовых обязанностей (совершенным прогулом).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hyperlink r:id="rId5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59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привлечение к сверхурочным работам производится Работодателем с письменного согласия Работника.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Продолжительность работы в ночное время (с 22 часов до 6 часов) сокращается на один час без последующей отработки. 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принятых специально для работы в ночное время, если иное не предусмотрено коллективным договором.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6.20. К работе в ночное время не допускаются: беременные женщины; Работники, не достигшие возраста восемнадцати лет, за исключением лиц, участвующих в создании и (или) исполнении художественных произведений, и других категорий Работников в соответствии с </w:t>
      </w:r>
      <w:hyperlink r:id="rId6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кодексом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иными федеральными законами.</w:t>
      </w:r>
    </w:p>
    <w:p w:rsidR="00544779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работе в ночное время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Время отдыха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Ежегодный основной оплачиваемый отпуск предоставляется Работникам продолжительностью 28 календарных дней.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 в соответствии с </w:t>
      </w:r>
      <w:hyperlink r:id="rId61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</w:t>
      </w:r>
      <w:r w:rsidR="00AA0EF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544779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44779">
        <w:rPr>
          <w:rFonts w:ascii="Times New Roman" w:eastAsia="Times New Roman" w:hAnsi="Times New Roman" w:cs="Times New Roman"/>
          <w:sz w:val="24"/>
          <w:szCs w:val="24"/>
          <w:lang w:eastAsia="ru-RU"/>
        </w:rPr>
        <w:t>«7.3. Муниципальным служащим предоставляется ежегодный дополнительный оплачиваемый отпуск за выслугу лет продолжительностью: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стаже муниципальной службы от 1 года до 5 лет – 1 календарный день;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стаже муниципальной службы от 5 года до 10 лет – 5 календарных дней;</w:t>
      </w:r>
    </w:p>
    <w:p w:rsidR="00544779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стаже муниципальной службы от 10 года до 15 лет – 7 календарных дней;</w:t>
      </w:r>
    </w:p>
    <w:p w:rsidR="00F85EF5" w:rsidRDefault="00544779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стаже муниципальной службы 15 лет и более – 10 календарных дней»;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Очередность предоставления ежегодных оплачиваемых отпусков устанавливается Работодателем с учетом</w:t>
      </w:r>
      <w:r w:rsidR="005B76A2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нормальной работы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и благоприятных условий для отдыха Работников.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обязателен как для Работодателя, так и для Работника. О времени начала отпуска Работник должен быть извещен не позднее</w:t>
      </w:r>
      <w:r w:rsidR="00181CC9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 путем издания приказа (распоряжения) о предоставлении отпуска.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 случаях, установленных действующим </w:t>
      </w:r>
      <w:hyperlink r:id="rId62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ежегодный оплачиваемый отпуск может быть продлен, перенесен на другой срок, разделен на части.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 трудового договора отпуск переносится в течение текущего года на другой срок, согласованный между Работником и Работодателем.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F85EF5" w:rsidRDefault="0042197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Отпуск без сохранения заработной платы предоставляется Работнику в соответствии с </w:t>
      </w:r>
      <w:hyperlink r:id="rId63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законами, иными актами, содержащими нормы трудового права, локальными нормативными</w:t>
      </w:r>
      <w:r w:rsidR="00D31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0A63A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43661C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Заработная плата</w:t>
      </w:r>
    </w:p>
    <w:p w:rsidR="000A63A7" w:rsidRPr="00D319E7" w:rsidRDefault="000A63A7" w:rsidP="0054477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профессиональной деятельности (профессиональных квалификационных групп), с учетом сложности и объема выполняемой работы.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64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актами, содержащими нормы трудового права.</w:t>
      </w:r>
      <w:proofErr w:type="gramEnd"/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65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85EF5" w:rsidRDefault="00421977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Работников.</w:t>
      </w:r>
    </w:p>
    <w:p w:rsidR="004B2010" w:rsidRPr="00F85EF5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Заработная плата выплачивается </w:t>
      </w:r>
      <w:r w:rsidRPr="004B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реже чем </w:t>
      </w:r>
      <w:r w:rsidRPr="00797243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каждые полмесяца</w:t>
      </w:r>
      <w:r w:rsidRP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2010" w:rsidRDefault="004B2010" w:rsidP="005447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месяца 1</w:t>
      </w:r>
      <w:r w:rsidR="00CE4F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</w:t>
      </w:r>
    </w:p>
    <w:p w:rsidR="004B2010" w:rsidRDefault="004B2010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вторую половину месяца 2</w:t>
      </w:r>
      <w:r w:rsidR="00CE4F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E51908" w:rsidRPr="00E51908" w:rsidRDefault="00E5190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работодателем установленного </w:t>
      </w:r>
      <w:hyperlink r:id="rId66" w:tooltip="Ссылка на список документов:&#10;&quot;Трудовой кодекс Российской Федерации&quot; от 30.12.2001 N 197-ФЗ&#10;(ред. от 03.07.2016)&#10;(с изм. и доп., вступ. в силу с 03.10.2016)&#10;-------------------- &#10;Постановление Правительства РФ от 03.11.1994 N 1206&#10;(ред. от 24.12.2014)&#10;&quot;Об утвер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срока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67" w:history="1">
        <w:r w:rsidRPr="00E519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ключевой ставки</w:t>
        </w:r>
      </w:hyperlink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Федерации от не выплаченных в срок </w:t>
      </w:r>
      <w:proofErr w:type="gramStart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proofErr w:type="gramEnd"/>
      <w:r w:rsidRPr="00E51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Заработная плата перечисляется Работнику на указанный счет в банке на условиях, определенных трудовым договором.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Оплата отпуска производится не позднее</w:t>
      </w:r>
      <w:r w:rsid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его начала.</w:t>
      </w:r>
    </w:p>
    <w:p w:rsidR="00D319E7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</w:t>
      </w:r>
      <w:r w:rsidR="00DE05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отником требования о расчете.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7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Меры поощрения за труд</w:t>
      </w:r>
    </w:p>
    <w:p w:rsidR="000A63A7" w:rsidRPr="00D319E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объявление благодарности;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премии;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 званию лучшего по профессии;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поощрений Работников, определенные, положениями о дисциплине.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Поощрения объя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распоряжением по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поселения, доводятся до сведения коллектива.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нарушение трудовой дисциплины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</w:t>
      </w:r>
      <w:r w:rsidR="00F8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распоряжений Работодателя и т.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Работодатель имеет право применить следующие дисциплинарные взыскания: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(по соответствующим основаниям);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За каждый дисциплинарный проступок может быть применено только одно дисциплинарное взыскание.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детелями такого отказа.</w:t>
      </w:r>
    </w:p>
    <w:p w:rsidR="00F85EF5" w:rsidRDefault="00E231C8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Не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Дисциплинарные взыскания применяются приказом (распоряжением), в котором отражается: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существо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совершения и время обнаружения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применяемого взыскания;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совершение дисциплинарного проступка;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содержащие объяснения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(распоряжении) о применении дисциплинарного взыскания также можно привести краткое изложение объяснений Работника.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Приказ (распоряжение)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10.17. В случае нарушения руководителем Администрации поселения, руководителем структурного подразделения, их заместителями </w:t>
      </w:r>
      <w:hyperlink r:id="rId68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законодательства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актов, содержащих нормы трудового права, условий коллективного договора,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Работников. В случае подтверждения факта нарушения Работодатель обязан применить к руководителю Администрации поселения, руководителю структурного подразделения, их заместителям дисциплинарное взыскание вплоть до увольнения.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9E7" w:rsidRDefault="00421977" w:rsidP="004366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Заключительные положения</w:t>
      </w:r>
    </w:p>
    <w:p w:rsidR="000A63A7" w:rsidRDefault="000A63A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F5" w:rsidRDefault="00B74C43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утверждаются постановлением главы администрации</w:t>
      </w:r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hyperlink r:id="rId69" w:history="1">
        <w:r w:rsidR="00421977"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 190</w:t>
        </w:r>
      </w:hyperlink>
      <w:r w:rsidR="00421977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приеме на работу Работодатель обязан ознакомить Работника с н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астоящими правилами под роспись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Те</w:t>
      </w:r>
      <w:proofErr w:type="gramStart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 внутреннего трудового р</w:t>
      </w:r>
      <w:r w:rsidR="00E231C8"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аспорядка размещается в а</w:t>
      </w: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поселения в доступном месте.</w:t>
      </w:r>
    </w:p>
    <w:p w:rsidR="00F85EF5" w:rsidRDefault="00421977" w:rsidP="00544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11.6. В случае изменения </w:t>
      </w:r>
      <w:hyperlink r:id="rId70" w:history="1">
        <w:r w:rsidRPr="00B23A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Трудового кодекса</w:t>
        </w:r>
      </w:hyperlink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4A46CB" w:rsidRPr="00B23AFB" w:rsidRDefault="004A46CB" w:rsidP="004A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</w:t>
      </w:r>
    </w:p>
    <w:p w:rsidR="004A46CB" w:rsidRPr="0057041B" w:rsidRDefault="004A46CB" w:rsidP="0057041B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sectPr w:rsidR="004A46CB" w:rsidRPr="0057041B" w:rsidSect="00544779">
      <w:headerReference w:type="default" r:id="rId7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753" w:rsidRDefault="00A03753" w:rsidP="00DE05ED">
      <w:pPr>
        <w:spacing w:after="0" w:line="240" w:lineRule="auto"/>
      </w:pPr>
      <w:r>
        <w:separator/>
      </w:r>
    </w:p>
  </w:endnote>
  <w:endnote w:type="continuationSeparator" w:id="0">
    <w:p w:rsidR="00A03753" w:rsidRDefault="00A03753" w:rsidP="00DE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753" w:rsidRDefault="00A03753" w:rsidP="00DE05ED">
      <w:pPr>
        <w:spacing w:after="0" w:line="240" w:lineRule="auto"/>
      </w:pPr>
      <w:r>
        <w:separator/>
      </w:r>
    </w:p>
  </w:footnote>
  <w:footnote w:type="continuationSeparator" w:id="0">
    <w:p w:rsidR="00A03753" w:rsidRDefault="00A03753" w:rsidP="00DE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0B" w:rsidRDefault="003D1A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B28"/>
    <w:multiLevelType w:val="hybridMultilevel"/>
    <w:tmpl w:val="3C1210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77"/>
    <w:rsid w:val="00045952"/>
    <w:rsid w:val="00074D9E"/>
    <w:rsid w:val="000811CA"/>
    <w:rsid w:val="00090623"/>
    <w:rsid w:val="00094BA8"/>
    <w:rsid w:val="000A63A7"/>
    <w:rsid w:val="000E34B3"/>
    <w:rsid w:val="00113455"/>
    <w:rsid w:val="00181CC9"/>
    <w:rsid w:val="001B7CAC"/>
    <w:rsid w:val="001B7EF2"/>
    <w:rsid w:val="00217216"/>
    <w:rsid w:val="00246F6C"/>
    <w:rsid w:val="0026366E"/>
    <w:rsid w:val="00291C9F"/>
    <w:rsid w:val="002C40E0"/>
    <w:rsid w:val="002F23C8"/>
    <w:rsid w:val="003232EB"/>
    <w:rsid w:val="003A5939"/>
    <w:rsid w:val="003A6725"/>
    <w:rsid w:val="003B153D"/>
    <w:rsid w:val="003D1A0B"/>
    <w:rsid w:val="003F057E"/>
    <w:rsid w:val="00421977"/>
    <w:rsid w:val="0043246D"/>
    <w:rsid w:val="00432951"/>
    <w:rsid w:val="0043661C"/>
    <w:rsid w:val="0045508D"/>
    <w:rsid w:val="004A46CB"/>
    <w:rsid w:val="004B2010"/>
    <w:rsid w:val="004E68DB"/>
    <w:rsid w:val="004F7380"/>
    <w:rsid w:val="0050794C"/>
    <w:rsid w:val="00544779"/>
    <w:rsid w:val="0057041B"/>
    <w:rsid w:val="00583407"/>
    <w:rsid w:val="00583A26"/>
    <w:rsid w:val="005A044F"/>
    <w:rsid w:val="005A4343"/>
    <w:rsid w:val="005B76A2"/>
    <w:rsid w:val="006A1BAB"/>
    <w:rsid w:val="006A6D77"/>
    <w:rsid w:val="006F32F1"/>
    <w:rsid w:val="00705A4F"/>
    <w:rsid w:val="0071166D"/>
    <w:rsid w:val="00732DEE"/>
    <w:rsid w:val="00797243"/>
    <w:rsid w:val="007A5C74"/>
    <w:rsid w:val="007E0497"/>
    <w:rsid w:val="008104A2"/>
    <w:rsid w:val="008128A7"/>
    <w:rsid w:val="008A450C"/>
    <w:rsid w:val="00923F26"/>
    <w:rsid w:val="009605AD"/>
    <w:rsid w:val="00971E07"/>
    <w:rsid w:val="00A01DF2"/>
    <w:rsid w:val="00A03753"/>
    <w:rsid w:val="00AA0EF6"/>
    <w:rsid w:val="00AA1400"/>
    <w:rsid w:val="00AC436A"/>
    <w:rsid w:val="00B23AFB"/>
    <w:rsid w:val="00B62E2A"/>
    <w:rsid w:val="00B74C43"/>
    <w:rsid w:val="00BB61E2"/>
    <w:rsid w:val="00BE05C5"/>
    <w:rsid w:val="00C025E6"/>
    <w:rsid w:val="00C3455A"/>
    <w:rsid w:val="00C405B9"/>
    <w:rsid w:val="00C65CB6"/>
    <w:rsid w:val="00C70733"/>
    <w:rsid w:val="00CB194C"/>
    <w:rsid w:val="00CB1C53"/>
    <w:rsid w:val="00CB7C8B"/>
    <w:rsid w:val="00CC2FAB"/>
    <w:rsid w:val="00CE4F81"/>
    <w:rsid w:val="00CE7C6B"/>
    <w:rsid w:val="00CF2297"/>
    <w:rsid w:val="00CF6E25"/>
    <w:rsid w:val="00D14ACF"/>
    <w:rsid w:val="00D319E7"/>
    <w:rsid w:val="00D62504"/>
    <w:rsid w:val="00DC47BB"/>
    <w:rsid w:val="00DE05ED"/>
    <w:rsid w:val="00DE5808"/>
    <w:rsid w:val="00E1066E"/>
    <w:rsid w:val="00E231C8"/>
    <w:rsid w:val="00E51908"/>
    <w:rsid w:val="00E70551"/>
    <w:rsid w:val="00EA2558"/>
    <w:rsid w:val="00EA2671"/>
    <w:rsid w:val="00EF6378"/>
    <w:rsid w:val="00F027C8"/>
    <w:rsid w:val="00F40E25"/>
    <w:rsid w:val="00F8554E"/>
    <w:rsid w:val="00F85EF5"/>
    <w:rsid w:val="00FA40AB"/>
    <w:rsid w:val="00FE5942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B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05ED"/>
  </w:style>
  <w:style w:type="paragraph" w:styleId="a8">
    <w:name w:val="footer"/>
    <w:basedOn w:val="a"/>
    <w:link w:val="a9"/>
    <w:uiPriority w:val="99"/>
    <w:unhideWhenUsed/>
    <w:rsid w:val="00DE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05ED"/>
  </w:style>
  <w:style w:type="character" w:customStyle="1" w:styleId="hl">
    <w:name w:val="hl"/>
    <w:basedOn w:val="a0"/>
    <w:rsid w:val="008104A2"/>
  </w:style>
  <w:style w:type="character" w:styleId="aa">
    <w:name w:val="Hyperlink"/>
    <w:basedOn w:val="a0"/>
    <w:uiPriority w:val="99"/>
    <w:unhideWhenUsed/>
    <w:rsid w:val="00BE0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3.0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garantf1://12025268.1008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garantf1://12025268.6404/" TargetMode="External"/><Relationship Id="rId42" Type="http://schemas.openxmlformats.org/officeDocument/2006/relationships/hyperlink" Target="garantf1://12025268.65/" TargetMode="External"/><Relationship Id="rId47" Type="http://schemas.openxmlformats.org/officeDocument/2006/relationships/hyperlink" Target="garantf1://12025268.136/" TargetMode="External"/><Relationship Id="rId50" Type="http://schemas.openxmlformats.org/officeDocument/2006/relationships/hyperlink" Target="garantf1://12025268.5/" TargetMode="External"/><Relationship Id="rId55" Type="http://schemas.openxmlformats.org/officeDocument/2006/relationships/hyperlink" Target="garantf1://12025268.113/" TargetMode="External"/><Relationship Id="rId63" Type="http://schemas.openxmlformats.org/officeDocument/2006/relationships/hyperlink" Target="garantf1://12025268.128/" TargetMode="External"/><Relationship Id="rId68" Type="http://schemas.openxmlformats.org/officeDocument/2006/relationships/hyperlink" Target="garantf1://12025268.5/" TargetMode="Externa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25268.8000/" TargetMode="External"/><Relationship Id="rId29" Type="http://schemas.openxmlformats.org/officeDocument/2006/relationships/hyperlink" Target="garantf1://12031204.14/" TargetMode="External"/><Relationship Id="rId11" Type="http://schemas.openxmlformats.org/officeDocument/2006/relationships/hyperlink" Target="http://&#1048;&#1075;&#1078;&#1077;&#1081;.&#1088;&#1092;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garantf1://12025268.1013/" TargetMode="External"/><Relationship Id="rId37" Type="http://schemas.openxmlformats.org/officeDocument/2006/relationships/hyperlink" Target="garantf1://12025268.912/" TargetMode="External"/><Relationship Id="rId40" Type="http://schemas.openxmlformats.org/officeDocument/2006/relationships/hyperlink" Target="garantf1://12025268.237/" TargetMode="External"/><Relationship Id="rId45" Type="http://schemas.openxmlformats.org/officeDocument/2006/relationships/hyperlink" Target="garantf1://12025268.3000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garantf1://12025268.97/" TargetMode="External"/><Relationship Id="rId66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garantf1://12025268.6502/" TargetMode="External"/><Relationship Id="rId36" Type="http://schemas.openxmlformats.org/officeDocument/2006/relationships/hyperlink" Target="garantf1://12025268.3000/" TargetMode="External"/><Relationship Id="rId49" Type="http://schemas.openxmlformats.org/officeDocument/2006/relationships/hyperlink" Target="garantf1://12025268.5/" TargetMode="External"/><Relationship Id="rId57" Type="http://schemas.openxmlformats.org/officeDocument/2006/relationships/hyperlink" Target="garantf1://12025268.8161/" TargetMode="External"/><Relationship Id="rId61" Type="http://schemas.openxmlformats.org/officeDocument/2006/relationships/hyperlink" Target="garantf1://12052272.0/" TargetMode="Externa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garantf1://12025268.1013/" TargetMode="External"/><Relationship Id="rId44" Type="http://schemas.openxmlformats.org/officeDocument/2006/relationships/hyperlink" Target="garantf1://12025268.3000/" TargetMode="External"/><Relationship Id="rId52" Type="http://schemas.openxmlformats.org/officeDocument/2006/relationships/hyperlink" Target="garantf1://12025268.237/" TargetMode="External"/><Relationship Id="rId60" Type="http://schemas.openxmlformats.org/officeDocument/2006/relationships/hyperlink" Target="garantf1://12025268.96/" TargetMode="External"/><Relationship Id="rId65" Type="http://schemas.openxmlformats.org/officeDocument/2006/relationships/hyperlink" Target="garantf1://10800200.20023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cgi/online.cgi?req=doc&amp;base=LAW&amp;n=12453&amp;rnd=228224.201710120&amp;dst=100163&amp;fld=134" TargetMode="External"/><Relationship Id="rId14" Type="http://schemas.openxmlformats.org/officeDocument/2006/relationships/hyperlink" Target="garantf1://12025268.0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garantf1://12025268.1012/" TargetMode="External"/><Relationship Id="rId35" Type="http://schemas.openxmlformats.org/officeDocument/2006/relationships/hyperlink" Target="garantf1://12025268.373/" TargetMode="External"/><Relationship Id="rId43" Type="http://schemas.openxmlformats.org/officeDocument/2006/relationships/hyperlink" Target="garantf1://12025268.69/" TargetMode="External"/><Relationship Id="rId48" Type="http://schemas.openxmlformats.org/officeDocument/2006/relationships/hyperlink" Target="garantf1://12025268.1006/" TargetMode="External"/><Relationship Id="rId56" Type="http://schemas.openxmlformats.org/officeDocument/2006/relationships/hyperlink" Target="garantf1://12025268.76/" TargetMode="External"/><Relationship Id="rId64" Type="http://schemas.openxmlformats.org/officeDocument/2006/relationships/hyperlink" Target="garantf1://12025268.6000/" TargetMode="External"/><Relationship Id="rId69" Type="http://schemas.openxmlformats.org/officeDocument/2006/relationships/hyperlink" Target="garantf1://12025268.190/" TargetMode="External"/><Relationship Id="rId8" Type="http://schemas.openxmlformats.org/officeDocument/2006/relationships/hyperlink" Target="../cgi/online.cgi?req=query&amp;div=LAW&amp;opt=1&amp;REFDOC=200979&amp;REFBASE=LAW&amp;REFFIELD=134&amp;REFSEGM=43&amp;REFPAGE=0&amp;REFTYPE=QP_MULTI_REF&amp;ts=12266147727932113777&amp;REFDST=2253" TargetMode="External"/><Relationship Id="rId51" Type="http://schemas.openxmlformats.org/officeDocument/2006/relationships/hyperlink" Target="garantf1://12025268.1008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10003000.37/" TargetMode="External"/><Relationship Id="rId17" Type="http://schemas.openxmlformats.org/officeDocument/2006/relationships/hyperlink" Target="garantf1://12025268.57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garantf1://12025268.5/" TargetMode="External"/><Relationship Id="rId38" Type="http://schemas.openxmlformats.org/officeDocument/2006/relationships/hyperlink" Target="garantf1://12025268.197/" TargetMode="External"/><Relationship Id="rId46" Type="http://schemas.openxmlformats.org/officeDocument/2006/relationships/hyperlink" Target="garantf1://12025268.5/" TargetMode="External"/><Relationship Id="rId59" Type="http://schemas.openxmlformats.org/officeDocument/2006/relationships/hyperlink" Target="garantf1://12025268.99/" TargetMode="External"/><Relationship Id="rId67" Type="http://schemas.openxmlformats.org/officeDocument/2006/relationships/hyperlink" Target="../cgi/online.cgi?req=doc&amp;base=LAW&amp;n=12453&amp;rnd=228224.201710120&amp;dst=100163&amp;fld=134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garantf1://12025268.1062/" TargetMode="External"/><Relationship Id="rId62" Type="http://schemas.openxmlformats.org/officeDocument/2006/relationships/hyperlink" Target="garantf1://12025268.124/" TargetMode="External"/><Relationship Id="rId70" Type="http://schemas.openxmlformats.org/officeDocument/2006/relationships/hyperlink" Target="garantf1://12025268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CCD1-A4B6-477F-94BF-447E884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7322</Words>
  <Characters>41738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HOME</cp:lastModifiedBy>
  <cp:revision>46</cp:revision>
  <cp:lastPrinted>2023-06-22T08:49:00Z</cp:lastPrinted>
  <dcterms:created xsi:type="dcterms:W3CDTF">2014-08-21T04:31:00Z</dcterms:created>
  <dcterms:modified xsi:type="dcterms:W3CDTF">2023-06-22T08:50:00Z</dcterms:modified>
</cp:coreProperties>
</file>